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19C37844" w:rsidR="001F158B" w:rsidRDefault="001F158B" w:rsidP="00E67C2A">
      <w:pPr>
        <w:jc w:val="center"/>
        <w:rPr>
          <w:rFonts w:cstheme="minorHAnsi"/>
          <w:b/>
          <w:bCs/>
          <w:sz w:val="32"/>
          <w:szCs w:val="32"/>
        </w:rPr>
      </w:pPr>
      <w:r w:rsidRPr="005A212B">
        <w:rPr>
          <w:rFonts w:cstheme="minorHAnsi"/>
          <w:b/>
          <w:bCs/>
          <w:sz w:val="32"/>
          <w:szCs w:val="32"/>
        </w:rPr>
        <w:t xml:space="preserve">Center for Disability Inclusion </w:t>
      </w:r>
      <w:r w:rsidR="00DC3754" w:rsidRPr="005A212B">
        <w:rPr>
          <w:rFonts w:cstheme="minorHAnsi"/>
          <w:b/>
          <w:bCs/>
          <w:sz w:val="32"/>
          <w:szCs w:val="32"/>
        </w:rPr>
        <w:t>News &amp; Updates</w:t>
      </w:r>
      <w:r w:rsidR="00E67C2A" w:rsidRPr="005A212B">
        <w:rPr>
          <w:rFonts w:cstheme="minorHAnsi"/>
          <w:b/>
          <w:bCs/>
          <w:sz w:val="32"/>
          <w:szCs w:val="32"/>
        </w:rPr>
        <w:t xml:space="preserve"> </w:t>
      </w:r>
      <w:r w:rsidR="00D27C32">
        <w:rPr>
          <w:rFonts w:cstheme="minorHAnsi"/>
          <w:b/>
          <w:bCs/>
          <w:sz w:val="32"/>
          <w:szCs w:val="32"/>
        </w:rPr>
        <w:br/>
      </w:r>
      <w:r w:rsidR="00E67C2A" w:rsidRPr="005A212B">
        <w:rPr>
          <w:rFonts w:cstheme="minorHAnsi"/>
          <w:b/>
          <w:bCs/>
          <w:sz w:val="32"/>
          <w:szCs w:val="32"/>
        </w:rPr>
        <w:t xml:space="preserve">for </w:t>
      </w:r>
      <w:r w:rsidR="00E9619A">
        <w:rPr>
          <w:rFonts w:cstheme="minorHAnsi"/>
          <w:b/>
          <w:bCs/>
          <w:sz w:val="32"/>
          <w:szCs w:val="32"/>
        </w:rPr>
        <w:t>November 2023-January 2024</w:t>
      </w:r>
    </w:p>
    <w:p w14:paraId="29E6942F" w14:textId="6D7D52D4" w:rsidR="00374CF0" w:rsidRPr="005A212B" w:rsidRDefault="00374CF0" w:rsidP="00E67C2A">
      <w:pPr>
        <w:jc w:val="center"/>
        <w:rPr>
          <w:rFonts w:cstheme="minorHAnsi"/>
          <w:b/>
          <w:bCs/>
          <w:sz w:val="32"/>
          <w:szCs w:val="32"/>
        </w:rPr>
      </w:pPr>
      <w:r>
        <w:rPr>
          <w:rFonts w:cstheme="minorHAnsi"/>
          <w:b/>
          <w:bCs/>
          <w:sz w:val="32"/>
          <w:szCs w:val="32"/>
        </w:rPr>
        <w:t>Alt Text Word Version</w:t>
      </w:r>
    </w:p>
    <w:p w14:paraId="04C68FB5" w14:textId="77777777" w:rsidR="00BC5C45" w:rsidRPr="00BC5C45" w:rsidRDefault="00BC5C45">
      <w:pPr>
        <w:rPr>
          <w:rFonts w:cstheme="minorHAnsi"/>
        </w:rPr>
      </w:pPr>
    </w:p>
    <w:p w14:paraId="0F8A8A28" w14:textId="77777777" w:rsidR="00F20061" w:rsidRDefault="00F20061" w:rsidP="00126232">
      <w:pPr>
        <w:rPr>
          <w:b/>
          <w:bCs/>
        </w:rPr>
      </w:pPr>
    </w:p>
    <w:p w14:paraId="7434ACFB" w14:textId="7E08EB80" w:rsidR="00D811CC" w:rsidRPr="00A051FB" w:rsidRDefault="00D811CC" w:rsidP="00126232">
      <w:r w:rsidRPr="00A051FB">
        <w:t xml:space="preserve">CDI news and updates will now be sent quarterly instead of monthly. Stay informed and connected about events and announcements when you follow us on LinkedIn at </w:t>
      </w:r>
      <w:hyperlink r:id="rId5" w:history="1">
        <w:r w:rsidR="00A051FB" w:rsidRPr="00A051FB">
          <w:rPr>
            <w:rStyle w:val="Hyperlink"/>
          </w:rPr>
          <w:t>https://www.linkedin.com/company/centerfordisabilityinclusion/</w:t>
        </w:r>
      </w:hyperlink>
    </w:p>
    <w:p w14:paraId="734F0647" w14:textId="77777777" w:rsidR="00D811CC" w:rsidRDefault="00D811CC" w:rsidP="00126232">
      <w:pPr>
        <w:rPr>
          <w:b/>
          <w:bCs/>
        </w:rPr>
      </w:pPr>
    </w:p>
    <w:p w14:paraId="069969C2" w14:textId="77777777" w:rsidR="0055062F" w:rsidRDefault="0055062F" w:rsidP="00126232">
      <w:pPr>
        <w:rPr>
          <w:b/>
          <w:bCs/>
        </w:rPr>
      </w:pPr>
    </w:p>
    <w:p w14:paraId="2A58C210" w14:textId="4233938E" w:rsidR="0055062F" w:rsidRDefault="00D54B95" w:rsidP="0055062F">
      <w:pPr>
        <w:rPr>
          <w:b/>
          <w:bCs/>
        </w:rPr>
      </w:pPr>
      <w:r>
        <w:rPr>
          <w:b/>
          <w:bCs/>
        </w:rPr>
        <w:t>Announcing Our New CEO</w:t>
      </w:r>
      <w:r w:rsidR="00666B46">
        <w:rPr>
          <w:b/>
          <w:bCs/>
        </w:rPr>
        <w:t>.</w:t>
      </w:r>
    </w:p>
    <w:p w14:paraId="5290F10F" w14:textId="77777777" w:rsidR="003302C5" w:rsidRPr="003302C5" w:rsidRDefault="003302C5" w:rsidP="003302C5">
      <w:pPr>
        <w:rPr>
          <w:color w:val="564D47"/>
          <w:bdr w:val="none" w:sz="0" w:space="0" w:color="auto" w:frame="1"/>
        </w:rPr>
      </w:pPr>
      <w:r w:rsidRPr="003302C5">
        <w:rPr>
          <w:color w:val="564D47"/>
          <w:bdr w:val="none" w:sz="0" w:space="0" w:color="auto" w:frame="1"/>
        </w:rPr>
        <w:t xml:space="preserve">I am pleased to announce that Meaghan Walls has been selected as the Center for Disability Inclusion’s next Chief Executive Officer and will start in this new role on December 23, 2023. </w:t>
      </w:r>
    </w:p>
    <w:p w14:paraId="1D7CA9D0" w14:textId="77777777" w:rsidR="003302C5" w:rsidRPr="003302C5" w:rsidRDefault="003302C5" w:rsidP="003302C5">
      <w:pPr>
        <w:rPr>
          <w:color w:val="564D47"/>
          <w:bdr w:val="none" w:sz="0" w:space="0" w:color="auto" w:frame="1"/>
        </w:rPr>
      </w:pPr>
    </w:p>
    <w:p w14:paraId="49626C8C" w14:textId="3BC505F8" w:rsidR="003302C5" w:rsidRPr="003302C5" w:rsidRDefault="003302C5" w:rsidP="003302C5">
      <w:pPr>
        <w:rPr>
          <w:color w:val="564D47"/>
          <w:bdr w:val="none" w:sz="0" w:space="0" w:color="auto" w:frame="1"/>
        </w:rPr>
      </w:pPr>
      <w:r w:rsidRPr="003302C5">
        <w:rPr>
          <w:color w:val="564D47"/>
          <w:bdr w:val="none" w:sz="0" w:space="0" w:color="auto" w:frame="1"/>
        </w:rPr>
        <w:t>Darla Wilkerson is retiring in December after serving CDI</w:t>
      </w:r>
      <w:r w:rsidRPr="003302C5">
        <w:rPr>
          <w:color w:val="564D47"/>
          <w:bdr w:val="none" w:sz="0" w:space="0" w:color="auto" w:frame="1"/>
        </w:rPr>
        <w:t xml:space="preserve"> </w:t>
      </w:r>
      <w:r w:rsidRPr="003302C5">
        <w:rPr>
          <w:color w:val="564D47"/>
          <w:bdr w:val="none" w:sz="0" w:space="0" w:color="auto" w:frame="1"/>
        </w:rPr>
        <w:t>for nine years including five years in the CEO role. Darla</w:t>
      </w:r>
      <w:r w:rsidRPr="003302C5">
        <w:rPr>
          <w:color w:val="564D47"/>
          <w:bdr w:val="none" w:sz="0" w:space="0" w:color="auto" w:frame="1"/>
        </w:rPr>
        <w:t xml:space="preserve"> </w:t>
      </w:r>
      <w:r w:rsidRPr="003302C5">
        <w:rPr>
          <w:color w:val="564D47"/>
          <w:bdr w:val="none" w:sz="0" w:space="0" w:color="auto" w:frame="1"/>
        </w:rPr>
        <w:t>made a significant impact in helping develop CDI’s</w:t>
      </w:r>
      <w:r w:rsidRPr="003302C5">
        <w:rPr>
          <w:color w:val="564D47"/>
          <w:bdr w:val="none" w:sz="0" w:space="0" w:color="auto" w:frame="1"/>
        </w:rPr>
        <w:t xml:space="preserve"> </w:t>
      </w:r>
      <w:r w:rsidRPr="003302C5">
        <w:rPr>
          <w:color w:val="564D47"/>
          <w:bdr w:val="none" w:sz="0" w:space="0" w:color="auto" w:frame="1"/>
        </w:rPr>
        <w:t xml:space="preserve">vision, </w:t>
      </w:r>
      <w:proofErr w:type="gramStart"/>
      <w:r w:rsidRPr="003302C5">
        <w:rPr>
          <w:color w:val="564D47"/>
          <w:bdr w:val="none" w:sz="0" w:space="0" w:color="auto" w:frame="1"/>
        </w:rPr>
        <w:t>direction</w:t>
      </w:r>
      <w:proofErr w:type="gramEnd"/>
      <w:r w:rsidRPr="003302C5">
        <w:rPr>
          <w:color w:val="564D47"/>
          <w:bdr w:val="none" w:sz="0" w:space="0" w:color="auto" w:frame="1"/>
        </w:rPr>
        <w:t xml:space="preserve"> and overall success of the organization.</w:t>
      </w:r>
      <w:r w:rsidR="001021D1">
        <w:rPr>
          <w:color w:val="564D47"/>
          <w:bdr w:val="none" w:sz="0" w:space="0" w:color="auto" w:frame="1"/>
        </w:rPr>
        <w:t xml:space="preserve"> </w:t>
      </w:r>
      <w:r w:rsidRPr="003302C5">
        <w:rPr>
          <w:color w:val="564D47"/>
          <w:bdr w:val="none" w:sz="0" w:space="0" w:color="auto" w:frame="1"/>
        </w:rPr>
        <w:t xml:space="preserve">In the remaining weeks of 2023, she will work with Meaghan and the CDI team to ensure a smooth and successful leadership transition. Darla’s leadership and contributions to CDI are countless and she will be missed.  </w:t>
      </w:r>
    </w:p>
    <w:p w14:paraId="5FEB1A83" w14:textId="77777777" w:rsidR="003302C5" w:rsidRPr="003302C5" w:rsidRDefault="003302C5" w:rsidP="003302C5">
      <w:pPr>
        <w:rPr>
          <w:color w:val="564D47"/>
          <w:bdr w:val="none" w:sz="0" w:space="0" w:color="auto" w:frame="1"/>
        </w:rPr>
      </w:pPr>
    </w:p>
    <w:p w14:paraId="596503C2" w14:textId="77777777" w:rsidR="003302C5" w:rsidRPr="003302C5" w:rsidRDefault="003302C5" w:rsidP="003302C5">
      <w:pPr>
        <w:rPr>
          <w:color w:val="564D47"/>
          <w:bdr w:val="none" w:sz="0" w:space="0" w:color="auto" w:frame="1"/>
        </w:rPr>
      </w:pPr>
      <w:r w:rsidRPr="003302C5">
        <w:rPr>
          <w:color w:val="564D47"/>
          <w:bdr w:val="none" w:sz="0" w:space="0" w:color="auto" w:frame="1"/>
        </w:rPr>
        <w:t xml:space="preserve">Meaghan joined CDI two years ago as the Director of Business Relations in our Nebraska market. The CDI Board of Directors are excited about the skills and experiences she will bring to the CEO role. Meaghan has over 17 years of professional experience with disability services, </w:t>
      </w:r>
      <w:proofErr w:type="gramStart"/>
      <w:r w:rsidRPr="003302C5">
        <w:rPr>
          <w:color w:val="564D47"/>
          <w:bdr w:val="none" w:sz="0" w:space="0" w:color="auto" w:frame="1"/>
        </w:rPr>
        <w:t>accessibility</w:t>
      </w:r>
      <w:proofErr w:type="gramEnd"/>
      <w:r w:rsidRPr="003302C5">
        <w:rPr>
          <w:color w:val="564D47"/>
          <w:bdr w:val="none" w:sz="0" w:space="0" w:color="auto" w:frame="1"/>
        </w:rPr>
        <w:t xml:space="preserve"> and disability inclusion. She is an </w:t>
      </w:r>
      <w:proofErr w:type="gramStart"/>
      <w:r w:rsidRPr="003302C5">
        <w:rPr>
          <w:color w:val="564D47"/>
          <w:bdr w:val="none" w:sz="0" w:space="0" w:color="auto" w:frame="1"/>
        </w:rPr>
        <w:t>alumni of Saint Mary’s College-Notre Dame</w:t>
      </w:r>
      <w:proofErr w:type="gramEnd"/>
      <w:r w:rsidRPr="003302C5">
        <w:rPr>
          <w:color w:val="564D47"/>
          <w:bdr w:val="none" w:sz="0" w:space="0" w:color="auto" w:frame="1"/>
        </w:rPr>
        <w:t xml:space="preserve"> and earned her Masters of Science from University of Illinois-Chicago (UIC) in Bioengineering with an emphasis on rehabilitation and assistive technology. </w:t>
      </w:r>
    </w:p>
    <w:p w14:paraId="134E0019" w14:textId="77777777" w:rsidR="003302C5" w:rsidRPr="003302C5" w:rsidRDefault="003302C5" w:rsidP="003302C5">
      <w:pPr>
        <w:rPr>
          <w:color w:val="564D47"/>
          <w:bdr w:val="none" w:sz="0" w:space="0" w:color="auto" w:frame="1"/>
        </w:rPr>
      </w:pPr>
    </w:p>
    <w:p w14:paraId="326671A9" w14:textId="77777777" w:rsidR="003302C5" w:rsidRPr="003302C5" w:rsidRDefault="003302C5" w:rsidP="003302C5">
      <w:pPr>
        <w:rPr>
          <w:color w:val="564D47"/>
          <w:bdr w:val="none" w:sz="0" w:space="0" w:color="auto" w:frame="1"/>
        </w:rPr>
      </w:pPr>
      <w:r w:rsidRPr="003302C5">
        <w:rPr>
          <w:color w:val="564D47"/>
          <w:bdr w:val="none" w:sz="0" w:space="0" w:color="auto" w:frame="1"/>
        </w:rPr>
        <w:t>Please join me in welcoming Meaghan Walls as our next Chief Executive Officer.</w:t>
      </w:r>
    </w:p>
    <w:p w14:paraId="1F232B2D" w14:textId="77777777" w:rsidR="003302C5" w:rsidRPr="003302C5" w:rsidRDefault="003302C5" w:rsidP="003302C5">
      <w:pPr>
        <w:rPr>
          <w:color w:val="564D47"/>
          <w:bdr w:val="none" w:sz="0" w:space="0" w:color="auto" w:frame="1"/>
        </w:rPr>
      </w:pPr>
    </w:p>
    <w:p w14:paraId="7737E5EB" w14:textId="233C1B77" w:rsidR="0055062F" w:rsidRPr="003302C5" w:rsidRDefault="003302C5" w:rsidP="003302C5">
      <w:pPr>
        <w:rPr>
          <w:b/>
          <w:bCs/>
        </w:rPr>
      </w:pPr>
      <w:r w:rsidRPr="003302C5">
        <w:rPr>
          <w:color w:val="564D47"/>
          <w:bdr w:val="none" w:sz="0" w:space="0" w:color="auto" w:frame="1"/>
        </w:rPr>
        <w:t>Kathy Cooper, CDI Board President</w:t>
      </w:r>
    </w:p>
    <w:p w14:paraId="7D6A13E8" w14:textId="77777777" w:rsidR="0055062F" w:rsidRDefault="0055062F" w:rsidP="00126232">
      <w:pPr>
        <w:rPr>
          <w:b/>
          <w:bCs/>
        </w:rPr>
      </w:pPr>
    </w:p>
    <w:p w14:paraId="4C5D4E57" w14:textId="77777777" w:rsidR="00304C78" w:rsidRDefault="00304C78" w:rsidP="00126232">
      <w:pPr>
        <w:rPr>
          <w:b/>
          <w:bCs/>
        </w:rPr>
      </w:pPr>
      <w:r>
        <w:rPr>
          <w:b/>
          <w:bCs/>
        </w:rPr>
        <w:t>Annual Awards Event</w:t>
      </w:r>
    </w:p>
    <w:p w14:paraId="2EAD3F4D" w14:textId="23E6E250" w:rsidR="00852A44" w:rsidRDefault="00304C78" w:rsidP="00126232">
      <w:r w:rsidRPr="00304C78">
        <w:rPr>
          <w:bdr w:val="none" w:sz="0" w:space="0" w:color="auto" w:frame="1"/>
          <w:shd w:val="clear" w:color="auto" w:fill="FFFFFF"/>
        </w:rPr>
        <w:t>Register by November 21 for ou</w:t>
      </w:r>
      <w:r w:rsidR="00852A44">
        <w:rPr>
          <w:bdr w:val="none" w:sz="0" w:space="0" w:color="auto" w:frame="1"/>
          <w:shd w:val="clear" w:color="auto" w:fill="FFFFFF"/>
        </w:rPr>
        <w:t xml:space="preserve">r Annual Awards Event on December 1 from 11:00 am to 1:30 pm Central </w:t>
      </w:r>
      <w:r w:rsidRPr="00304C78">
        <w:rPr>
          <w:shd w:val="clear" w:color="auto" w:fill="FFFFFF"/>
        </w:rPr>
        <w:t>with </w:t>
      </w:r>
      <w:r w:rsidRPr="00304C78">
        <w:rPr>
          <w:bdr w:val="none" w:sz="0" w:space="0" w:color="auto" w:frame="1"/>
          <w:shd w:val="clear" w:color="auto" w:fill="FFFFFF"/>
        </w:rPr>
        <w:t>keynote presentation "The Power of Allyship: Building Stronger, Inclusive Communities" and recognition of 2023 Seal of Accomplishment Leader in Disability Inclusion Award recipients. Attendees with Partner companies receive free registration(s) and guests are welcome.</w:t>
      </w:r>
      <w:r w:rsidR="00852A44">
        <w:t xml:space="preserve"> Learn more and register at </w:t>
      </w:r>
      <w:r w:rsidR="0027197C" w:rsidRPr="0027197C">
        <w:t>https://www.centerfordisabilityinclusion.org/annual-awards-</w:t>
      </w:r>
      <w:hyperlink r:id="rId6" w:history="1">
        <w:r w:rsidR="0027197C" w:rsidRPr="0027197C">
          <w:rPr>
            <w:rStyle w:val="Hyperlink"/>
          </w:rPr>
          <w:t>event</w:t>
        </w:r>
      </w:hyperlink>
      <w:r w:rsidR="0027197C" w:rsidRPr="0027197C">
        <w:t>.html</w:t>
      </w:r>
    </w:p>
    <w:p w14:paraId="1BE81D6A" w14:textId="77777777" w:rsidR="00852A44" w:rsidRDefault="00852A44" w:rsidP="00126232"/>
    <w:p w14:paraId="1ACE34E7" w14:textId="28736932" w:rsidR="00852A44" w:rsidRDefault="00852A44" w:rsidP="00126232">
      <w:pPr>
        <w:rPr>
          <w:bdr w:val="none" w:sz="0" w:space="0" w:color="auto" w:frame="1"/>
          <w:shd w:val="clear" w:color="auto" w:fill="FFFFFF"/>
        </w:rPr>
      </w:pPr>
      <w:r>
        <w:t>Want to learn more about including the Disability In</w:t>
      </w:r>
      <w:r w:rsidR="00304C78" w:rsidRPr="00304C78">
        <w:rPr>
          <w:bdr w:val="none" w:sz="0" w:space="0" w:color="auto" w:frame="1"/>
          <w:shd w:val="clear" w:color="auto" w:fill="FFFFFF"/>
        </w:rPr>
        <w:t>clusion Process in your 2024 efforts</w:t>
      </w:r>
      <w:r>
        <w:rPr>
          <w:bdr w:val="none" w:sz="0" w:space="0" w:color="auto" w:frame="1"/>
          <w:shd w:val="clear" w:color="auto" w:fill="FFFFFF"/>
        </w:rPr>
        <w:t xml:space="preserve">? Contact Meaghan Walls at </w:t>
      </w:r>
      <w:hyperlink r:id="rId7" w:history="1">
        <w:r w:rsidRPr="00CF14E7">
          <w:rPr>
            <w:rStyle w:val="Hyperlink"/>
            <w:bdr w:val="none" w:sz="0" w:space="0" w:color="auto" w:frame="1"/>
            <w:shd w:val="clear" w:color="auto" w:fill="FFFFFF"/>
          </w:rPr>
          <w:t>mwalls@centerfordisabilityinclusion.org</w:t>
        </w:r>
      </w:hyperlink>
    </w:p>
    <w:p w14:paraId="06A8C71D" w14:textId="77777777" w:rsidR="00852A44" w:rsidRDefault="00852A44" w:rsidP="00126232">
      <w:pPr>
        <w:rPr>
          <w:bdr w:val="none" w:sz="0" w:space="0" w:color="auto" w:frame="1"/>
          <w:shd w:val="clear" w:color="auto" w:fill="FFFFFF"/>
        </w:rPr>
      </w:pPr>
    </w:p>
    <w:p w14:paraId="45760B46" w14:textId="77777777" w:rsidR="00852A44" w:rsidRDefault="00852A44" w:rsidP="00126232">
      <w:pPr>
        <w:rPr>
          <w:bdr w:val="none" w:sz="0" w:space="0" w:color="auto" w:frame="1"/>
          <w:shd w:val="clear" w:color="auto" w:fill="FFFFFF"/>
        </w:rPr>
      </w:pPr>
    </w:p>
    <w:p w14:paraId="50244D6B" w14:textId="13EB5058" w:rsidR="00D811CC" w:rsidRDefault="00246D2C" w:rsidP="00126232">
      <w:pPr>
        <w:rPr>
          <w:b/>
          <w:bCs/>
        </w:rPr>
      </w:pPr>
      <w:r>
        <w:rPr>
          <w:b/>
          <w:bCs/>
        </w:rPr>
        <w:t>Disability Inclusion Network Meetings</w:t>
      </w:r>
      <w:r w:rsidR="00941CF7">
        <w:rPr>
          <w:b/>
          <w:bCs/>
        </w:rPr>
        <w:t>.</w:t>
      </w:r>
    </w:p>
    <w:p w14:paraId="004AF735" w14:textId="09587CFF" w:rsidR="001A1CE6" w:rsidRPr="00806C87" w:rsidRDefault="005444E6" w:rsidP="001A1CE6">
      <w:pPr>
        <w:rPr>
          <w:vanish/>
        </w:rPr>
      </w:pPr>
      <w:r w:rsidRPr="00806C87">
        <w:rPr>
          <w:bdr w:val="none" w:sz="0" w:space="0" w:color="auto" w:frame="1"/>
          <w:shd w:val="clear" w:color="auto" w:fill="FFFFFF"/>
        </w:rPr>
        <w:t xml:space="preserve">These </w:t>
      </w:r>
      <w:proofErr w:type="gramStart"/>
      <w:r w:rsidRPr="00806C87">
        <w:rPr>
          <w:bdr w:val="none" w:sz="0" w:space="0" w:color="auto" w:frame="1"/>
          <w:shd w:val="clear" w:color="auto" w:fill="FFFFFF"/>
        </w:rPr>
        <w:t>peer to peer</w:t>
      </w:r>
      <w:proofErr w:type="gramEnd"/>
      <w:r w:rsidRPr="00806C87">
        <w:rPr>
          <w:bdr w:val="none" w:sz="0" w:space="0" w:color="auto" w:frame="1"/>
          <w:shd w:val="clear" w:color="auto" w:fill="FFFFFF"/>
        </w:rPr>
        <w:t xml:space="preserve"> Net</w:t>
      </w:r>
      <w:r w:rsidRPr="00806C87">
        <w:rPr>
          <w:bdr w:val="none" w:sz="0" w:space="0" w:color="auto" w:frame="1"/>
          <w:shd w:val="clear" w:color="auto" w:fill="FFFFFF"/>
        </w:rPr>
        <w:t>work s</w:t>
      </w:r>
      <w:r w:rsidRPr="00806C87">
        <w:rPr>
          <w:bdr w:val="none" w:sz="0" w:space="0" w:color="auto" w:frame="1"/>
          <w:shd w:val="clear" w:color="auto" w:fill="FFFFFF"/>
        </w:rPr>
        <w:t xml:space="preserve">essions </w:t>
      </w:r>
      <w:r w:rsidR="00806C87" w:rsidRPr="00806C87">
        <w:rPr>
          <w:bdr w:val="none" w:sz="0" w:space="0" w:color="auto" w:frame="1"/>
          <w:shd w:val="clear" w:color="auto" w:fill="FFFFFF"/>
        </w:rPr>
        <w:t>help attendees build</w:t>
      </w:r>
      <w:r w:rsidRPr="00806C87">
        <w:rPr>
          <w:bdr w:val="none" w:sz="0" w:space="0" w:color="auto" w:frame="1"/>
          <w:shd w:val="clear" w:color="auto" w:fill="FFFFFF"/>
        </w:rPr>
        <w:t xml:space="preserve"> relationships ​through interactive learning and conversations that elevate awareness and improve the hiring process and workplace ​for people with disabilities.</w:t>
      </w:r>
      <w:r w:rsidR="00806C87" w:rsidRPr="00806C87">
        <w:rPr>
          <w:bdr w:val="none" w:sz="0" w:space="0" w:color="auto" w:frame="1"/>
          <w:shd w:val="clear" w:color="auto" w:fill="FFFFFF"/>
        </w:rPr>
        <w:t xml:space="preserve"> View upcoming schedule of events at </w:t>
      </w:r>
    </w:p>
    <w:p w14:paraId="1BE25D8B" w14:textId="16AEE07B" w:rsidR="002F2A3F" w:rsidRPr="00806C87" w:rsidRDefault="00FE013C" w:rsidP="00806C87">
      <w:pPr>
        <w:rPr>
          <w:rStyle w:val="Hyperlink"/>
          <w:b/>
          <w:bCs/>
          <w:color w:val="auto"/>
          <w:u w:val="none"/>
        </w:rPr>
      </w:pPr>
      <w:r>
        <w:rPr>
          <w:vanish/>
          <w:color w:val="000000" w:themeColor="text1"/>
        </w:rPr>
        <w:t>Disability Disab</w:t>
      </w:r>
      <w:hyperlink r:id="rId8" w:history="1">
        <w:r w:rsidR="00806C87" w:rsidRPr="00CF14E7">
          <w:rPr>
            <w:rStyle w:val="Hyperlink"/>
          </w:rPr>
          <w:t>https://www.centerfordisabilityinclusion.org/upcoming-events.html</w:t>
        </w:r>
      </w:hyperlink>
    </w:p>
    <w:p w14:paraId="42D728B0" w14:textId="77777777" w:rsidR="000C7BA7" w:rsidRDefault="000C7BA7">
      <w:pPr>
        <w:rPr>
          <w:b/>
          <w:bCs/>
        </w:rPr>
      </w:pPr>
    </w:p>
    <w:p w14:paraId="7470F6D1" w14:textId="77777777" w:rsidR="000C7BA7" w:rsidRDefault="000C7BA7">
      <w:pPr>
        <w:rPr>
          <w:b/>
          <w:bCs/>
        </w:rPr>
      </w:pPr>
    </w:p>
    <w:p w14:paraId="2CB9B599" w14:textId="60E8394C" w:rsidR="000C7BA7" w:rsidRPr="004F3703" w:rsidRDefault="000C7BA7" w:rsidP="000C7BA7">
      <w:pPr>
        <w:rPr>
          <w:b/>
          <w:bCs/>
        </w:rPr>
      </w:pPr>
      <w:r w:rsidRPr="004F3703">
        <w:rPr>
          <w:b/>
          <w:bCs/>
        </w:rPr>
        <w:t xml:space="preserve">Expand your disability inclusion </w:t>
      </w:r>
      <w:r w:rsidR="00F74A32" w:rsidRPr="004F3703">
        <w:rPr>
          <w:b/>
          <w:bCs/>
        </w:rPr>
        <w:t>knowledge</w:t>
      </w:r>
      <w:r w:rsidRPr="004F3703">
        <w:rPr>
          <w:b/>
          <w:bCs/>
        </w:rPr>
        <w:t xml:space="preserve">. </w:t>
      </w:r>
    </w:p>
    <w:p w14:paraId="4589AB2E" w14:textId="7BA9F2E0" w:rsidR="00B64429" w:rsidRPr="004F3703" w:rsidRDefault="00031C8C" w:rsidP="00031C8C">
      <w:pPr>
        <w:pStyle w:val="NormalWeb"/>
        <w:shd w:val="clear" w:color="auto" w:fill="FFFFFF"/>
        <w:spacing w:before="0" w:beforeAutospacing="0" w:after="0" w:afterAutospacing="0"/>
        <w:rPr>
          <w:rStyle w:val="Hyperlink"/>
        </w:rPr>
      </w:pPr>
      <w:r>
        <w:rPr>
          <w:bdr w:val="none" w:sz="0" w:space="0" w:color="auto" w:frame="1"/>
        </w:rPr>
        <w:lastRenderedPageBreak/>
        <w:t>Join upcoming w</w:t>
      </w:r>
      <w:r w:rsidR="004F3703" w:rsidRPr="00031C8C">
        <w:rPr>
          <w:bdr w:val="none" w:sz="0" w:space="0" w:color="auto" w:frame="1"/>
        </w:rPr>
        <w:t xml:space="preserve">ebinar </w:t>
      </w:r>
      <w:r>
        <w:rPr>
          <w:bdr w:val="none" w:sz="0" w:space="0" w:color="auto" w:frame="1"/>
        </w:rPr>
        <w:t>on</w:t>
      </w:r>
      <w:r w:rsidR="004F3703" w:rsidRPr="00031C8C">
        <w:rPr>
          <w:bdr w:val="none" w:sz="0" w:space="0" w:color="auto" w:frame="1"/>
        </w:rPr>
        <w:t xml:space="preserve"> November 16 at 11:00 CST: "Leveraging Intersectionality of Veterans with Disabilities in the Workplace</w:t>
      </w:r>
      <w:r w:rsidR="004F3703" w:rsidRPr="00031C8C">
        <w:rPr>
          <w:bdr w:val="none" w:sz="0" w:space="0" w:color="auto" w:frame="1"/>
        </w:rPr>
        <w:t>”. This m</w:t>
      </w:r>
      <w:r w:rsidR="004F3703" w:rsidRPr="00031C8C">
        <w:rPr>
          <w:bdr w:val="none" w:sz="0" w:space="0" w:color="auto" w:frame="1"/>
        </w:rPr>
        <w:t>oderated panel discussion will explore utilizing </w:t>
      </w:r>
      <w:proofErr w:type="spellStart"/>
      <w:r w:rsidR="004F3703" w:rsidRPr="00031C8C">
        <w:rPr>
          <w:bdr w:val="none" w:sz="0" w:space="0" w:color="auto" w:frame="1"/>
        </w:rPr>
        <w:t>SkillBridge</w:t>
      </w:r>
      <w:proofErr w:type="spellEnd"/>
      <w:r w:rsidR="004F3703" w:rsidRPr="00031C8C">
        <w:rPr>
          <w:bdr w:val="none" w:sz="0" w:space="0" w:color="auto" w:frame="1"/>
        </w:rPr>
        <w:t> to leverage talent and intersectionality of veterans with disabilities</w:t>
      </w:r>
      <w:r w:rsidR="004F3703" w:rsidRPr="00031C8C">
        <w:rPr>
          <w:bdr w:val="none" w:sz="0" w:space="0" w:color="auto" w:frame="1"/>
        </w:rPr>
        <w:t xml:space="preserve"> </w:t>
      </w:r>
      <w:r w:rsidR="004F3703" w:rsidRPr="00031C8C">
        <w:rPr>
          <w:rFonts w:ascii="Tahoma" w:hAnsi="Tahoma" w:cs="Tahoma"/>
          <w:bdr w:val="none" w:sz="0" w:space="0" w:color="auto" w:frame="1"/>
        </w:rPr>
        <w:t>﻿</w:t>
      </w:r>
      <w:r w:rsidR="004F3703" w:rsidRPr="00031C8C">
        <w:rPr>
          <w:bdr w:val="none" w:sz="0" w:space="0" w:color="auto" w:frame="1"/>
        </w:rPr>
        <w:t>in the workplace</w:t>
      </w:r>
      <w:r w:rsidRPr="00031C8C">
        <w:rPr>
          <w:bdr w:val="none" w:sz="0" w:space="0" w:color="auto" w:frame="1"/>
        </w:rPr>
        <w:t xml:space="preserve">. </w:t>
      </w:r>
      <w:r w:rsidR="004F3703" w:rsidRPr="00031C8C">
        <w:t>Learn more</w:t>
      </w:r>
      <w:r w:rsidR="00A543E1">
        <w:t xml:space="preserve"> and register</w:t>
      </w:r>
      <w:r w:rsidR="004F3703" w:rsidRPr="00031C8C">
        <w:t xml:space="preserve"> at</w:t>
      </w:r>
      <w:r w:rsidR="00B64429" w:rsidRPr="00031C8C">
        <w:t xml:space="preserve"> </w:t>
      </w:r>
      <w:r w:rsidR="00B64429" w:rsidRPr="004F3703">
        <w:fldChar w:fldCharType="begin"/>
      </w:r>
      <w:r w:rsidR="00B64429" w:rsidRPr="004F3703">
        <w:instrText xml:space="preserve"> HYPERLINK "https://www.centerfordisabilityinclusion.org/learning--development-programs.html" </w:instrText>
      </w:r>
      <w:r w:rsidR="00B64429" w:rsidRPr="004F3703">
        <w:fldChar w:fldCharType="separate"/>
      </w:r>
      <w:r w:rsidR="00B64429" w:rsidRPr="004F3703">
        <w:rPr>
          <w:rStyle w:val="Hyperlink"/>
        </w:rPr>
        <w:t>https://www.centerfordisabilityinclusion.org/learning--development-programs.html</w:t>
      </w:r>
    </w:p>
    <w:p w14:paraId="44D0F874" w14:textId="4D78DAC7" w:rsidR="00F74A32" w:rsidRPr="004F3703" w:rsidRDefault="00B64429" w:rsidP="00B64429">
      <w:r w:rsidRPr="004F3703">
        <w:fldChar w:fldCharType="end"/>
      </w:r>
    </w:p>
    <w:p w14:paraId="60E7C440" w14:textId="0D69E8F7" w:rsidR="000C7BA7" w:rsidRDefault="000C7BA7" w:rsidP="00F74A32"/>
    <w:p w14:paraId="780575B2" w14:textId="77777777" w:rsidR="008369C1" w:rsidRDefault="008369C1" w:rsidP="000C7BA7">
      <w:pPr>
        <w:rPr>
          <w:b/>
          <w:bCs/>
        </w:rPr>
      </w:pPr>
    </w:p>
    <w:p w14:paraId="4348AA4C" w14:textId="129F0650" w:rsidR="00402B20" w:rsidRDefault="003E1AC4" w:rsidP="00E25E16">
      <w:pPr>
        <w:rPr>
          <w:b/>
          <w:bCs/>
        </w:rPr>
      </w:pPr>
      <w:r>
        <w:rPr>
          <w:b/>
          <w:bCs/>
        </w:rPr>
        <w:t xml:space="preserve">CDI Impact </w:t>
      </w:r>
      <w:proofErr w:type="gramStart"/>
      <w:r>
        <w:rPr>
          <w:b/>
          <w:bCs/>
        </w:rPr>
        <w:t>By</w:t>
      </w:r>
      <w:proofErr w:type="gramEnd"/>
      <w:r>
        <w:rPr>
          <w:b/>
          <w:bCs/>
        </w:rPr>
        <w:t xml:space="preserve"> the Numbers</w:t>
      </w:r>
    </w:p>
    <w:p w14:paraId="34A6680C" w14:textId="77777777" w:rsidR="003E1AC4" w:rsidRPr="00444D53" w:rsidRDefault="003E1AC4" w:rsidP="00E25E16">
      <w:pPr>
        <w:pStyle w:val="NormalWeb"/>
        <w:numPr>
          <w:ilvl w:val="0"/>
          <w:numId w:val="36"/>
        </w:numPr>
        <w:shd w:val="clear" w:color="auto" w:fill="FFFFFF"/>
        <w:spacing w:before="0" w:beforeAutospacing="0"/>
        <w:rPr>
          <w:color w:val="0D0D0D" w:themeColor="text1" w:themeTint="F2"/>
        </w:rPr>
      </w:pPr>
      <w:r w:rsidRPr="00444D53">
        <w:rPr>
          <w:color w:val="0F380E"/>
          <w:shd w:val="clear" w:color="auto" w:fill="FFFFFF"/>
        </w:rPr>
        <w:t>The past two months, CDI has had significant impact with the 2023 Inclusion Summit in September and National Disability Employment Awareness Month (NDEAM) in October.</w:t>
      </w:r>
    </w:p>
    <w:p w14:paraId="64B13540" w14:textId="53E59387" w:rsidR="003E1AC4" w:rsidRPr="00D437DF" w:rsidRDefault="003E1AC4" w:rsidP="00E25E16">
      <w:pPr>
        <w:pStyle w:val="NormalWeb"/>
        <w:numPr>
          <w:ilvl w:val="0"/>
          <w:numId w:val="36"/>
        </w:numPr>
        <w:shd w:val="clear" w:color="auto" w:fill="FFFFFF"/>
        <w:spacing w:before="0" w:beforeAutospacing="0"/>
        <w:rPr>
          <w:szCs w:val="18"/>
        </w:rPr>
      </w:pPr>
      <w:r w:rsidRPr="00D437DF">
        <w:t>2023 Inclusion Summit</w:t>
      </w:r>
      <w:r w:rsidRPr="00D437DF">
        <w:rPr>
          <w:szCs w:val="18"/>
        </w:rPr>
        <w:t xml:space="preserve"> </w:t>
      </w:r>
      <w:r w:rsidR="00172CBD" w:rsidRPr="00D437DF">
        <w:rPr>
          <w:szCs w:val="18"/>
        </w:rPr>
        <w:t>Recap:</w:t>
      </w:r>
    </w:p>
    <w:p w14:paraId="1C6D0A7D" w14:textId="77777777" w:rsidR="00172CBD" w:rsidRPr="00D437DF" w:rsidRDefault="00172CBD" w:rsidP="00172CBD">
      <w:pPr>
        <w:numPr>
          <w:ilvl w:val="1"/>
          <w:numId w:val="36"/>
        </w:numPr>
        <w:shd w:val="clear" w:color="auto" w:fill="FFFFFF"/>
      </w:pPr>
      <w:r w:rsidRPr="00D437DF">
        <w:rPr>
          <w:bdr w:val="none" w:sz="0" w:space="0" w:color="auto" w:frame="1"/>
        </w:rPr>
        <w:t>296 - Attendees</w:t>
      </w:r>
    </w:p>
    <w:p w14:paraId="1E382F76" w14:textId="77777777" w:rsidR="00172CBD" w:rsidRPr="00D437DF" w:rsidRDefault="00172CBD" w:rsidP="00172CBD">
      <w:pPr>
        <w:numPr>
          <w:ilvl w:val="1"/>
          <w:numId w:val="36"/>
        </w:numPr>
        <w:shd w:val="clear" w:color="auto" w:fill="FFFFFF"/>
      </w:pPr>
      <w:r w:rsidRPr="00D437DF">
        <w:rPr>
          <w:bdr w:val="none" w:sz="0" w:space="0" w:color="auto" w:frame="1"/>
        </w:rPr>
        <w:t>​142 - Companies</w:t>
      </w:r>
    </w:p>
    <w:p w14:paraId="6C81715F" w14:textId="77777777" w:rsidR="00172CBD" w:rsidRPr="00D437DF" w:rsidRDefault="00172CBD" w:rsidP="00172CBD">
      <w:pPr>
        <w:numPr>
          <w:ilvl w:val="1"/>
          <w:numId w:val="36"/>
        </w:numPr>
        <w:shd w:val="clear" w:color="auto" w:fill="FFFFFF"/>
      </w:pPr>
      <w:r w:rsidRPr="00D437DF">
        <w:rPr>
          <w:bdr w:val="none" w:sz="0" w:space="0" w:color="auto" w:frame="1"/>
        </w:rPr>
        <w:t>24 - States</w:t>
      </w:r>
    </w:p>
    <w:p w14:paraId="3CE7297F" w14:textId="77777777" w:rsidR="00172CBD" w:rsidRPr="00D437DF" w:rsidRDefault="00172CBD" w:rsidP="00172CBD">
      <w:pPr>
        <w:numPr>
          <w:ilvl w:val="1"/>
          <w:numId w:val="36"/>
        </w:numPr>
        <w:shd w:val="clear" w:color="auto" w:fill="FFFFFF"/>
      </w:pPr>
      <w:r w:rsidRPr="00D437DF">
        <w:rPr>
          <w:bdr w:val="none" w:sz="0" w:space="0" w:color="auto" w:frame="1"/>
        </w:rPr>
        <w:t>19 - Sponsors</w:t>
      </w:r>
    </w:p>
    <w:p w14:paraId="0B2FBAD7" w14:textId="77777777" w:rsidR="00172CBD" w:rsidRPr="00D437DF" w:rsidRDefault="00172CBD" w:rsidP="00172CBD">
      <w:pPr>
        <w:numPr>
          <w:ilvl w:val="1"/>
          <w:numId w:val="36"/>
        </w:numPr>
        <w:shd w:val="clear" w:color="auto" w:fill="FFFFFF"/>
      </w:pPr>
      <w:r w:rsidRPr="00D437DF">
        <w:rPr>
          <w:bdr w:val="none" w:sz="0" w:space="0" w:color="auto" w:frame="1"/>
        </w:rPr>
        <w:t>11 - Speakers</w:t>
      </w:r>
    </w:p>
    <w:p w14:paraId="411F8B71" w14:textId="77777777" w:rsidR="00172CBD" w:rsidRPr="00D437DF" w:rsidRDefault="00172CBD" w:rsidP="00172CBD">
      <w:pPr>
        <w:numPr>
          <w:ilvl w:val="1"/>
          <w:numId w:val="36"/>
        </w:numPr>
        <w:shd w:val="clear" w:color="auto" w:fill="FFFFFF"/>
      </w:pPr>
      <w:r w:rsidRPr="00D437DF">
        <w:rPr>
          <w:bdr w:val="none" w:sz="0" w:space="0" w:color="auto" w:frame="1"/>
        </w:rPr>
        <w:t>2 - Countries</w:t>
      </w:r>
    </w:p>
    <w:p w14:paraId="723556DF" w14:textId="77777777" w:rsidR="00172CBD" w:rsidRPr="00D437DF" w:rsidRDefault="00172CBD" w:rsidP="00172CBD">
      <w:pPr>
        <w:numPr>
          <w:ilvl w:val="1"/>
          <w:numId w:val="36"/>
        </w:numPr>
        <w:shd w:val="clear" w:color="auto" w:fill="FFFFFF"/>
      </w:pPr>
      <w:r w:rsidRPr="00D437DF">
        <w:rPr>
          <w:bdr w:val="none" w:sz="0" w:space="0" w:color="auto" w:frame="1"/>
        </w:rPr>
        <w:t>1 - Amazing DEIA Conference</w:t>
      </w:r>
    </w:p>
    <w:p w14:paraId="15DC0D2D" w14:textId="1CAE7EB9" w:rsidR="00172CBD" w:rsidRPr="00D437DF" w:rsidRDefault="00444D53" w:rsidP="001B186E">
      <w:pPr>
        <w:numPr>
          <w:ilvl w:val="1"/>
          <w:numId w:val="36"/>
        </w:numPr>
        <w:shd w:val="clear" w:color="auto" w:fill="FFFFFF"/>
      </w:pPr>
      <w:r w:rsidRPr="00D437DF">
        <w:rPr>
          <w:bdr w:val="none" w:sz="0" w:space="0" w:color="auto" w:frame="1"/>
        </w:rPr>
        <w:t>P</w:t>
      </w:r>
      <w:r w:rsidR="00172CBD" w:rsidRPr="00D437DF">
        <w:rPr>
          <w:bdr w:val="none" w:sz="0" w:space="0" w:color="auto" w:frame="1"/>
        </w:rPr>
        <w:t>lanning has already started for the 2024 Inclusion Summit. More info coming soon!</w:t>
      </w:r>
    </w:p>
    <w:p w14:paraId="36CF1B2C" w14:textId="77777777" w:rsidR="00DE3C7D" w:rsidRPr="00D437DF" w:rsidRDefault="00DE3C7D" w:rsidP="00DE3C7D">
      <w:pPr>
        <w:shd w:val="clear" w:color="auto" w:fill="FFFFFF"/>
        <w:ind w:left="1440"/>
      </w:pPr>
    </w:p>
    <w:p w14:paraId="5D1CC305" w14:textId="6B34CB85" w:rsidR="00444D53" w:rsidRPr="00D437DF" w:rsidRDefault="00444D53" w:rsidP="00DE3C7D">
      <w:pPr>
        <w:pStyle w:val="NormalWeb"/>
        <w:numPr>
          <w:ilvl w:val="0"/>
          <w:numId w:val="36"/>
        </w:numPr>
        <w:shd w:val="clear" w:color="auto" w:fill="FFFFFF"/>
        <w:spacing w:before="0" w:beforeAutospacing="0"/>
        <w:rPr>
          <w:szCs w:val="18"/>
        </w:rPr>
      </w:pPr>
      <w:r w:rsidRPr="00D437DF">
        <w:rPr>
          <w:szCs w:val="18"/>
        </w:rPr>
        <w:t>2023 NDEAM Recap:</w:t>
      </w:r>
      <w:r w:rsidRPr="00D437DF">
        <w:rPr>
          <w:bdr w:val="none" w:sz="0" w:space="0" w:color="auto" w:frame="1"/>
        </w:rPr>
        <w:t>16 separate trainings completed by CDI team to elevate awareness of disability inclusion in the workplace.</w:t>
      </w:r>
    </w:p>
    <w:p w14:paraId="33729107" w14:textId="77777777" w:rsidR="00444D53" w:rsidRPr="00D437DF" w:rsidRDefault="00444D53" w:rsidP="00444D53">
      <w:pPr>
        <w:numPr>
          <w:ilvl w:val="1"/>
          <w:numId w:val="36"/>
        </w:numPr>
        <w:shd w:val="clear" w:color="auto" w:fill="FFFFFF"/>
      </w:pPr>
      <w:r w:rsidRPr="00D437DF">
        <w:t>"Workplace Practices" - 9</w:t>
      </w:r>
    </w:p>
    <w:p w14:paraId="4D3276D5" w14:textId="77777777" w:rsidR="00444D53" w:rsidRPr="00D437DF" w:rsidRDefault="00444D53" w:rsidP="00444D53">
      <w:pPr>
        <w:numPr>
          <w:ilvl w:val="1"/>
          <w:numId w:val="36"/>
        </w:numPr>
        <w:shd w:val="clear" w:color="auto" w:fill="FFFFFF"/>
      </w:pPr>
      <w:r w:rsidRPr="00D437DF">
        <w:t>"Disability Awareness" - 2</w:t>
      </w:r>
    </w:p>
    <w:p w14:paraId="2405B98C" w14:textId="77777777" w:rsidR="00444D53" w:rsidRPr="00D437DF" w:rsidRDefault="00444D53" w:rsidP="00444D53">
      <w:pPr>
        <w:numPr>
          <w:ilvl w:val="1"/>
          <w:numId w:val="36"/>
        </w:numPr>
        <w:shd w:val="clear" w:color="auto" w:fill="FFFFFF"/>
      </w:pPr>
      <w:r w:rsidRPr="00D437DF">
        <w:t>"Disability Awareness for Persons with Disabilities" - 1</w:t>
      </w:r>
    </w:p>
    <w:p w14:paraId="0AAC067B" w14:textId="77777777" w:rsidR="00444D53" w:rsidRPr="00D437DF" w:rsidRDefault="00444D53" w:rsidP="00444D53">
      <w:pPr>
        <w:numPr>
          <w:ilvl w:val="1"/>
          <w:numId w:val="36"/>
        </w:numPr>
        <w:shd w:val="clear" w:color="auto" w:fill="FFFFFF"/>
      </w:pPr>
      <w:r w:rsidRPr="00D437DF">
        <w:t>"Disability Awareness for College Students" - 1</w:t>
      </w:r>
    </w:p>
    <w:p w14:paraId="04814F44" w14:textId="77777777" w:rsidR="00444D53" w:rsidRPr="00D437DF" w:rsidRDefault="00444D53" w:rsidP="00444D53">
      <w:pPr>
        <w:numPr>
          <w:ilvl w:val="1"/>
          <w:numId w:val="36"/>
        </w:numPr>
        <w:shd w:val="clear" w:color="auto" w:fill="FFFFFF"/>
      </w:pPr>
      <w:r w:rsidRPr="00D437DF">
        <w:t>"Neurodiversity in the Workplace" - 1</w:t>
      </w:r>
    </w:p>
    <w:p w14:paraId="6FCA881E" w14:textId="77777777" w:rsidR="00444D53" w:rsidRPr="00D437DF" w:rsidRDefault="00444D53" w:rsidP="00444D53">
      <w:pPr>
        <w:numPr>
          <w:ilvl w:val="1"/>
          <w:numId w:val="36"/>
        </w:numPr>
        <w:shd w:val="clear" w:color="auto" w:fill="FFFFFF"/>
      </w:pPr>
      <w:r w:rsidRPr="00D437DF">
        <w:t>"Reducing Stigma of Mental Illness" - 1</w:t>
      </w:r>
    </w:p>
    <w:p w14:paraId="47D4CB61" w14:textId="0F8CD424" w:rsidR="008A0FF3" w:rsidRPr="00D437DF" w:rsidRDefault="00444D53" w:rsidP="008A0FF3">
      <w:pPr>
        <w:numPr>
          <w:ilvl w:val="1"/>
          <w:numId w:val="36"/>
        </w:numPr>
        <w:shd w:val="clear" w:color="auto" w:fill="FFFFFF"/>
        <w:rPr>
          <w:b/>
          <w:bCs/>
        </w:rPr>
      </w:pPr>
      <w:r w:rsidRPr="00D437DF">
        <w:t>"Event Accessibility" - 1</w:t>
      </w:r>
    </w:p>
    <w:p w14:paraId="545AAF39" w14:textId="77777777" w:rsidR="00B53F8B" w:rsidRDefault="00B53F8B" w:rsidP="00B53F8B">
      <w:pPr>
        <w:pStyle w:val="NormalWeb"/>
        <w:shd w:val="clear" w:color="auto" w:fill="FFFFFF"/>
        <w:spacing w:before="0" w:beforeAutospacing="0" w:after="0" w:afterAutospacing="0"/>
        <w:rPr>
          <w:b/>
          <w:bCs/>
        </w:rPr>
      </w:pPr>
    </w:p>
    <w:p w14:paraId="5EBB00CE" w14:textId="77777777" w:rsidR="00B53F8B" w:rsidRDefault="00B53F8B" w:rsidP="00B53F8B">
      <w:pPr>
        <w:pStyle w:val="NormalWeb"/>
        <w:shd w:val="clear" w:color="auto" w:fill="FFFFFF"/>
        <w:spacing w:before="0" w:beforeAutospacing="0" w:after="0" w:afterAutospacing="0"/>
        <w:rPr>
          <w:b/>
          <w:bCs/>
        </w:rPr>
      </w:pPr>
    </w:p>
    <w:p w14:paraId="0D9220DF" w14:textId="3600FB71" w:rsidR="000C7BA7" w:rsidRDefault="00ED48D7" w:rsidP="00B53F8B">
      <w:pPr>
        <w:pStyle w:val="NormalWeb"/>
        <w:shd w:val="clear" w:color="auto" w:fill="FFFFFF"/>
        <w:spacing w:before="0" w:beforeAutospacing="0" w:after="0" w:afterAutospacing="0"/>
        <w:rPr>
          <w:b/>
          <w:bCs/>
        </w:rPr>
      </w:pPr>
      <w:r>
        <w:rPr>
          <w:b/>
          <w:bCs/>
        </w:rPr>
        <w:t>New Online Job Board Coming Soon</w:t>
      </w:r>
    </w:p>
    <w:p w14:paraId="4588C62F" w14:textId="77777777" w:rsidR="00ED48D7" w:rsidRPr="00B9497F" w:rsidRDefault="00ED48D7" w:rsidP="00ED48D7">
      <w:pPr>
        <w:pStyle w:val="NormalWeb"/>
        <w:shd w:val="clear" w:color="auto" w:fill="FFFFFF"/>
        <w:spacing w:before="0" w:beforeAutospacing="0" w:after="0" w:afterAutospacing="0"/>
      </w:pPr>
      <w:r w:rsidRPr="00B9497F">
        <w:rPr>
          <w:bdr w:val="none" w:sz="0" w:space="0" w:color="auto" w:frame="1"/>
        </w:rPr>
        <w:t>As we continue serving business partners in all aspects of their disability inclusion efforts,</w:t>
      </w:r>
    </w:p>
    <w:p w14:paraId="18CF40FD" w14:textId="0DAD3DFE" w:rsidR="00ED48D7" w:rsidRPr="00B9497F" w:rsidRDefault="00ED48D7" w:rsidP="00ED48D7">
      <w:pPr>
        <w:pStyle w:val="NormalWeb"/>
        <w:shd w:val="clear" w:color="auto" w:fill="FFFFFF"/>
        <w:spacing w:before="0" w:beforeAutospacing="0" w:after="0" w:afterAutospacing="0"/>
        <w:rPr>
          <w:color w:val="7B6E65"/>
        </w:rPr>
      </w:pPr>
      <w:proofErr w:type="gramStart"/>
      <w:r w:rsidRPr="00B9497F">
        <w:rPr>
          <w:bdr w:val="none" w:sz="0" w:space="0" w:color="auto" w:frame="1"/>
        </w:rPr>
        <w:t>we</w:t>
      </w:r>
      <w:proofErr w:type="gramEnd"/>
      <w:r w:rsidRPr="00B9497F">
        <w:rPr>
          <w:bdr w:val="none" w:sz="0" w:space="0" w:color="auto" w:frame="1"/>
        </w:rPr>
        <w:t xml:space="preserve"> are close to </w:t>
      </w:r>
      <w:r w:rsidRPr="00276E68">
        <w:rPr>
          <w:bdr w:val="none" w:sz="0" w:space="0" w:color="auto" w:frame="1"/>
        </w:rPr>
        <w:t>launching a new online job board that will simplify how businesses and candidates with disabilities connect. </w:t>
      </w:r>
      <w:r w:rsidRPr="00276E68">
        <w:rPr>
          <w:rFonts w:ascii="Tahoma" w:hAnsi="Tahoma" w:cs="Tahoma"/>
          <w:bdr w:val="none" w:sz="0" w:space="0" w:color="auto" w:frame="1"/>
        </w:rPr>
        <w:t>﻿</w:t>
      </w:r>
      <w:r w:rsidRPr="00276E68">
        <w:rPr>
          <w:bdr w:val="none" w:sz="0" w:space="0" w:color="auto" w:frame="1"/>
        </w:rPr>
        <w:t>Available to CDI Partners at Silver and above, for</w:t>
      </w:r>
      <w:r w:rsidRPr="00B9497F">
        <w:rPr>
          <w:bdr w:val="none" w:sz="0" w:space="0" w:color="auto" w:frame="1"/>
        </w:rPr>
        <w:t xml:space="preserve"> enterprise-wide use at no additional cost.</w:t>
      </w:r>
      <w:r w:rsidR="00B9497F" w:rsidRPr="00B9497F">
        <w:rPr>
          <w:bdr w:val="none" w:sz="0" w:space="0" w:color="auto" w:frame="1"/>
        </w:rPr>
        <w:t xml:space="preserve"> </w:t>
      </w:r>
      <w:r w:rsidRPr="00B9497F">
        <w:rPr>
          <w:bdr w:val="none" w:sz="0" w:space="0" w:color="auto" w:frame="1"/>
        </w:rPr>
        <w:t>Not a Partner? Check out you</w:t>
      </w:r>
      <w:r w:rsidRPr="00B9497F">
        <w:rPr>
          <w:bdr w:val="none" w:sz="0" w:space="0" w:color="auto" w:frame="1"/>
        </w:rPr>
        <w:t xml:space="preserve">r partnership options at </w:t>
      </w:r>
      <w:hyperlink r:id="rId9" w:history="1">
        <w:r w:rsidR="00B9497F" w:rsidRPr="00B9497F">
          <w:rPr>
            <w:rStyle w:val="Hyperlink"/>
            <w:bdr w:val="none" w:sz="0" w:space="0" w:color="auto" w:frame="1"/>
          </w:rPr>
          <w:t>https://www.centerfordisabilityinclusion.org/partnership.html</w:t>
        </w:r>
      </w:hyperlink>
      <w:r w:rsidR="00B9497F">
        <w:rPr>
          <w:color w:val="564D47"/>
          <w:bdr w:val="none" w:sz="0" w:space="0" w:color="auto" w:frame="1"/>
        </w:rPr>
        <w:t xml:space="preserve"> </w:t>
      </w:r>
      <w:r w:rsidR="00B9497F" w:rsidRPr="00B9497F">
        <w:rPr>
          <w:bdr w:val="none" w:sz="0" w:space="0" w:color="auto" w:frame="1"/>
        </w:rPr>
        <w:t>and if interested</w:t>
      </w:r>
      <w:r w:rsidR="00B9497F" w:rsidRPr="00B9497F">
        <w:t xml:space="preserve">, contact us for an exploratory conversation at </w:t>
      </w:r>
      <w:hyperlink r:id="rId10" w:history="1">
        <w:r w:rsidR="00B9497F" w:rsidRPr="00B9497F">
          <w:rPr>
            <w:rStyle w:val="Hyperlink"/>
            <w:bdr w:val="none" w:sz="0" w:space="0" w:color="auto" w:frame="1"/>
          </w:rPr>
          <w:t>bperkins@centerfordisabilityinclusion.org</w:t>
        </w:r>
      </w:hyperlink>
    </w:p>
    <w:p w14:paraId="4C5EB44D" w14:textId="77777777" w:rsidR="000C7BA7" w:rsidRPr="00B9497F" w:rsidRDefault="000C7BA7" w:rsidP="000C7BA7">
      <w:pPr>
        <w:rPr>
          <w:b/>
          <w:bCs/>
        </w:rPr>
      </w:pPr>
    </w:p>
    <w:p w14:paraId="41E1C6BD" w14:textId="77777777" w:rsidR="000C7BA7" w:rsidRDefault="000C7BA7" w:rsidP="000C7BA7">
      <w:pPr>
        <w:rPr>
          <w:b/>
          <w:bCs/>
        </w:rPr>
      </w:pPr>
    </w:p>
    <w:p w14:paraId="20A11302" w14:textId="2BA3DC62" w:rsidR="004711D3" w:rsidRDefault="00941CF7" w:rsidP="000C7BA7">
      <w:pPr>
        <w:rPr>
          <w:b/>
          <w:bCs/>
        </w:rPr>
      </w:pPr>
      <w:r>
        <w:rPr>
          <w:b/>
          <w:bCs/>
        </w:rPr>
        <w:t xml:space="preserve">Resources to </w:t>
      </w:r>
      <w:r w:rsidR="00A054A8">
        <w:rPr>
          <w:b/>
          <w:bCs/>
        </w:rPr>
        <w:t>S</w:t>
      </w:r>
      <w:r>
        <w:rPr>
          <w:b/>
          <w:bCs/>
        </w:rPr>
        <w:t xml:space="preserve">upport </w:t>
      </w:r>
      <w:r w:rsidR="00A054A8">
        <w:rPr>
          <w:b/>
          <w:bCs/>
        </w:rPr>
        <w:t>Y</w:t>
      </w:r>
      <w:r>
        <w:rPr>
          <w:b/>
          <w:bCs/>
        </w:rPr>
        <w:t xml:space="preserve">our </w:t>
      </w:r>
      <w:r w:rsidR="00A054A8">
        <w:rPr>
          <w:b/>
          <w:bCs/>
        </w:rPr>
        <w:t>E</w:t>
      </w:r>
      <w:r>
        <w:rPr>
          <w:b/>
          <w:bCs/>
        </w:rPr>
        <w:t>fforts.</w:t>
      </w:r>
    </w:p>
    <w:p w14:paraId="39E755AA" w14:textId="5DBBF42D" w:rsidR="00E213F9" w:rsidRPr="00E213F9" w:rsidRDefault="004711D3" w:rsidP="00E213F9">
      <w:pPr>
        <w:pStyle w:val="NormalWeb"/>
        <w:shd w:val="clear" w:color="auto" w:fill="FFFFFF"/>
        <w:spacing w:before="0" w:beforeAutospacing="0" w:after="0" w:afterAutospacing="0"/>
      </w:pPr>
      <w:r w:rsidRPr="00E213F9">
        <w:t>D</w:t>
      </w:r>
      <w:r w:rsidR="00137C13" w:rsidRPr="00E213F9">
        <w:t xml:space="preserve">isability related events to </w:t>
      </w:r>
      <w:r w:rsidR="005921A2" w:rsidRPr="00E213F9">
        <w:t>acknowledge</w:t>
      </w:r>
      <w:r w:rsidR="00137C13" w:rsidRPr="00E213F9">
        <w:t xml:space="preserve"> and celebrate in your organization. </w:t>
      </w:r>
      <w:r w:rsidR="00E213F9" w:rsidRPr="00E213F9">
        <w:rPr>
          <w:bdr w:val="none" w:sz="0" w:space="0" w:color="auto" w:frame="1"/>
        </w:rPr>
        <w:t>Check out our extensive library of </w:t>
      </w:r>
      <w:r w:rsidR="00E213F9" w:rsidRPr="00E213F9">
        <w:t xml:space="preserve">resources </w:t>
      </w:r>
      <w:r w:rsidR="00E213F9" w:rsidRPr="00E213F9">
        <w:rPr>
          <w:bdr w:val="none" w:sz="0" w:space="0" w:color="auto" w:frame="1"/>
        </w:rPr>
        <w:t>when you need answers quickly.</w:t>
      </w:r>
    </w:p>
    <w:p w14:paraId="7ACE1E6A" w14:textId="16D1F8B2" w:rsidR="00E213F9" w:rsidRPr="00E213F9" w:rsidRDefault="00E213F9" w:rsidP="00E213F9">
      <w:pPr>
        <w:numPr>
          <w:ilvl w:val="0"/>
          <w:numId w:val="39"/>
        </w:numPr>
        <w:shd w:val="clear" w:color="auto" w:fill="FFFFFF"/>
      </w:pPr>
      <w:r w:rsidRPr="00E213F9">
        <w:rPr>
          <w:bdr w:val="none" w:sz="0" w:space="0" w:color="auto" w:frame="1"/>
        </w:rPr>
        <w:t>Nov</w:t>
      </w:r>
      <w:r>
        <w:rPr>
          <w:bdr w:val="none" w:sz="0" w:space="0" w:color="auto" w:frame="1"/>
        </w:rPr>
        <w:t>ember</w:t>
      </w:r>
      <w:r w:rsidRPr="00E213F9">
        <w:rPr>
          <w:b/>
          <w:bCs/>
          <w:bdr w:val="none" w:sz="0" w:space="0" w:color="auto" w:frame="1"/>
        </w:rPr>
        <w:t> - </w:t>
      </w:r>
      <w:r w:rsidRPr="00E213F9">
        <w:rPr>
          <w:bdr w:val="none" w:sz="0" w:space="0" w:color="auto" w:frame="1"/>
        </w:rPr>
        <w:t>Natl Diabetes Awareness Month, Epilepsy Awareness Month</w:t>
      </w:r>
    </w:p>
    <w:p w14:paraId="5071C989" w14:textId="39E0CA9D" w:rsidR="00E213F9" w:rsidRPr="00E213F9" w:rsidRDefault="00E213F9" w:rsidP="00E213F9">
      <w:pPr>
        <w:numPr>
          <w:ilvl w:val="0"/>
          <w:numId w:val="39"/>
        </w:numPr>
        <w:shd w:val="clear" w:color="auto" w:fill="FFFFFF"/>
      </w:pPr>
      <w:r w:rsidRPr="00E213F9">
        <w:rPr>
          <w:bdr w:val="none" w:sz="0" w:space="0" w:color="auto" w:frame="1"/>
        </w:rPr>
        <w:t>Dec</w:t>
      </w:r>
      <w:r>
        <w:rPr>
          <w:bdr w:val="none" w:sz="0" w:space="0" w:color="auto" w:frame="1"/>
        </w:rPr>
        <w:t>ember</w:t>
      </w:r>
      <w:r w:rsidR="006B3A33">
        <w:rPr>
          <w:bdr w:val="none" w:sz="0" w:space="0" w:color="auto" w:frame="1"/>
        </w:rPr>
        <w:t xml:space="preserve"> 3</w:t>
      </w:r>
      <w:r w:rsidRPr="00E213F9">
        <w:rPr>
          <w:b/>
          <w:bCs/>
          <w:bdr w:val="none" w:sz="0" w:space="0" w:color="auto" w:frame="1"/>
        </w:rPr>
        <w:t> </w:t>
      </w:r>
      <w:r w:rsidRPr="00E213F9">
        <w:rPr>
          <w:bdr w:val="none" w:sz="0" w:space="0" w:color="auto" w:frame="1"/>
        </w:rPr>
        <w:t>- International Day of Persons with Disabilities</w:t>
      </w:r>
    </w:p>
    <w:p w14:paraId="384D5E84" w14:textId="005FE26D" w:rsidR="00E213F9" w:rsidRPr="00E213F9" w:rsidRDefault="00E213F9" w:rsidP="00E213F9">
      <w:pPr>
        <w:numPr>
          <w:ilvl w:val="0"/>
          <w:numId w:val="39"/>
        </w:numPr>
        <w:shd w:val="clear" w:color="auto" w:fill="FFFFFF"/>
      </w:pPr>
      <w:r w:rsidRPr="00E213F9">
        <w:rPr>
          <w:bdr w:val="none" w:sz="0" w:space="0" w:color="auto" w:frame="1"/>
        </w:rPr>
        <w:t>Jan</w:t>
      </w:r>
      <w:r>
        <w:rPr>
          <w:bdr w:val="none" w:sz="0" w:space="0" w:color="auto" w:frame="1"/>
        </w:rPr>
        <w:t>uary</w:t>
      </w:r>
      <w:r w:rsidRPr="00E213F9">
        <w:rPr>
          <w:b/>
          <w:bCs/>
          <w:bdr w:val="none" w:sz="0" w:space="0" w:color="auto" w:frame="1"/>
        </w:rPr>
        <w:t xml:space="preserve"> - </w:t>
      </w:r>
      <w:r w:rsidRPr="00E213F9">
        <w:rPr>
          <w:bdr w:val="none" w:sz="0" w:space="0" w:color="auto" w:frame="1"/>
        </w:rPr>
        <w:t>National Glaucoma Awareness Month</w:t>
      </w:r>
    </w:p>
    <w:p w14:paraId="6FC10EA8" w14:textId="455E6740" w:rsidR="004711D3" w:rsidRPr="00E25E16" w:rsidRDefault="00A54754" w:rsidP="00EB5EDB">
      <w:pPr>
        <w:pStyle w:val="NormalWeb"/>
        <w:numPr>
          <w:ilvl w:val="0"/>
          <w:numId w:val="39"/>
        </w:numPr>
        <w:shd w:val="clear" w:color="auto" w:fill="FFFFFF"/>
        <w:spacing w:before="0" w:beforeAutospacing="0" w:after="0" w:afterAutospacing="0"/>
        <w:rPr>
          <w:color w:val="4D4D4D"/>
        </w:rPr>
      </w:pPr>
      <w:r w:rsidRPr="00E213F9">
        <w:t xml:space="preserve">Learn more on our Resources page at </w:t>
      </w:r>
      <w:hyperlink r:id="rId11" w:history="1">
        <w:r w:rsidRPr="00471427">
          <w:rPr>
            <w:rStyle w:val="Hyperlink"/>
          </w:rPr>
          <w:t>https://www.centerfordisabilityinclusion.org/resources.html</w:t>
        </w:r>
      </w:hyperlink>
    </w:p>
    <w:p w14:paraId="7FE150B8" w14:textId="77777777" w:rsidR="004711D3" w:rsidRDefault="004711D3" w:rsidP="000C7BA7">
      <w:pPr>
        <w:rPr>
          <w:b/>
          <w:bCs/>
        </w:rPr>
      </w:pPr>
    </w:p>
    <w:p w14:paraId="5682BEF3" w14:textId="77777777" w:rsidR="00EB5EDB" w:rsidRDefault="00EB5EDB" w:rsidP="000C7BA7">
      <w:pPr>
        <w:rPr>
          <w:b/>
          <w:bCs/>
        </w:rPr>
      </w:pPr>
    </w:p>
    <w:p w14:paraId="0CD360F8" w14:textId="60C71C9D" w:rsidR="00EE6C14" w:rsidRDefault="00EE6C14">
      <w:pPr>
        <w:rPr>
          <w:b/>
          <w:bCs/>
        </w:rPr>
      </w:pPr>
      <w:r>
        <w:rPr>
          <w:b/>
          <w:bCs/>
        </w:rPr>
        <w:lastRenderedPageBreak/>
        <w:t>CDI Partnership Offers Tiered Options</w:t>
      </w:r>
    </w:p>
    <w:p w14:paraId="29B9EDF7" w14:textId="01C91519" w:rsidR="00F54C08" w:rsidRDefault="00F54C08">
      <w:r>
        <w:t>CDI offers a variety of services to help organizations advance their efforts</w:t>
      </w:r>
      <w:r w:rsidR="007B5889">
        <w:t>. We hope you’ll consider CDI in your 2024 budget and planning</w:t>
      </w:r>
      <w:r>
        <w:t xml:space="preserve">: </w:t>
      </w:r>
    </w:p>
    <w:p w14:paraId="47E96835" w14:textId="4431407F" w:rsidR="00F54C08" w:rsidRPr="00F54C08" w:rsidRDefault="00F54C08" w:rsidP="00F54C08">
      <w:pPr>
        <w:pStyle w:val="ListParagraph"/>
        <w:numPr>
          <w:ilvl w:val="0"/>
          <w:numId w:val="40"/>
        </w:numPr>
        <w:rPr>
          <w:b/>
          <w:bCs/>
        </w:rPr>
      </w:pPr>
      <w:r>
        <w:t>Virtual and onsite Training on a variety of disability inclusion topics</w:t>
      </w:r>
      <w:r w:rsidR="00866272">
        <w:t xml:space="preserve">; visit </w:t>
      </w:r>
      <w:hyperlink r:id="rId12" w:history="1">
        <w:r w:rsidR="00866272" w:rsidRPr="00866272">
          <w:rPr>
            <w:rStyle w:val="Hyperlink"/>
          </w:rPr>
          <w:t>https://www.centerfordisabilityinclusion.org/training.html</w:t>
        </w:r>
      </w:hyperlink>
    </w:p>
    <w:p w14:paraId="67BC7209" w14:textId="77777777" w:rsidR="00F54C08" w:rsidRPr="00F54C08" w:rsidRDefault="00F54C08" w:rsidP="00F54C08">
      <w:pPr>
        <w:pStyle w:val="ListParagraph"/>
        <w:numPr>
          <w:ilvl w:val="0"/>
          <w:numId w:val="40"/>
        </w:numPr>
        <w:rPr>
          <w:b/>
          <w:bCs/>
        </w:rPr>
      </w:pPr>
      <w:r>
        <w:t xml:space="preserve">Fee-based Consultation around specific disability inclusion needs </w:t>
      </w:r>
    </w:p>
    <w:p w14:paraId="2FE45022" w14:textId="2EC4A842" w:rsidR="00B746A9" w:rsidRDefault="00F54C08" w:rsidP="00717499">
      <w:pPr>
        <w:pStyle w:val="ListParagraph"/>
        <w:numPr>
          <w:ilvl w:val="0"/>
          <w:numId w:val="40"/>
        </w:numPr>
      </w:pPr>
      <w:r>
        <w:t>Tiered Partnership options for business and community agencies</w:t>
      </w:r>
      <w:r w:rsidR="00866272">
        <w:t xml:space="preserve">. </w:t>
      </w:r>
      <w:r w:rsidR="00EE6C14">
        <w:t xml:space="preserve">You’ll be in good company with our </w:t>
      </w:r>
      <w:r>
        <w:t>80</w:t>
      </w:r>
      <w:r w:rsidR="00EE6C14">
        <w:t>+ partners</w:t>
      </w:r>
      <w:r>
        <w:t>.</w:t>
      </w:r>
      <w:r w:rsidR="00EE6C14">
        <w:t xml:space="preserve"> </w:t>
      </w:r>
      <w:r w:rsidR="00B746A9">
        <w:t>L</w:t>
      </w:r>
      <w:r w:rsidR="00EE6C14">
        <w:t xml:space="preserve">earn more </w:t>
      </w:r>
      <w:r w:rsidR="00B746A9">
        <w:t xml:space="preserve">at </w:t>
      </w:r>
      <w:hyperlink r:id="rId13" w:history="1">
        <w:r w:rsidR="002325C7" w:rsidRPr="002325C7">
          <w:rPr>
            <w:rStyle w:val="Hyperlink"/>
          </w:rPr>
          <w:t>https://www.centerfordisabilityinclusion.org/business-partners.html</w:t>
        </w:r>
      </w:hyperlink>
    </w:p>
    <w:p w14:paraId="7367C883" w14:textId="77777777" w:rsidR="00B746A9" w:rsidRDefault="00B746A9"/>
    <w:p w14:paraId="731C8405" w14:textId="77777777" w:rsidR="007F6635" w:rsidRDefault="007F6635">
      <w:pPr>
        <w:rPr>
          <w:rFonts w:cstheme="minorHAnsi"/>
          <w:b/>
          <w:bCs/>
        </w:rPr>
      </w:pPr>
    </w:p>
    <w:p w14:paraId="7862F593" w14:textId="4FBF25DE" w:rsidR="00792580" w:rsidRPr="00D7012A" w:rsidRDefault="00371F5A">
      <w:pPr>
        <w:rPr>
          <w:rFonts w:cstheme="minorHAnsi"/>
          <w:b/>
          <w:bCs/>
        </w:rPr>
      </w:pPr>
      <w:r w:rsidRPr="00D7012A">
        <w:rPr>
          <w:rFonts w:cstheme="minorHAnsi"/>
          <w:b/>
          <w:bCs/>
        </w:rPr>
        <w:t xml:space="preserve">Thank You to our </w:t>
      </w:r>
      <w:r w:rsidR="00DA2612">
        <w:rPr>
          <w:rFonts w:cstheme="minorHAnsi"/>
          <w:b/>
          <w:bCs/>
        </w:rPr>
        <w:t xml:space="preserve">Newest </w:t>
      </w:r>
      <w:r w:rsidRPr="00D7012A">
        <w:rPr>
          <w:rFonts w:cstheme="minorHAnsi"/>
          <w:b/>
          <w:bCs/>
        </w:rPr>
        <w:t>Partners</w:t>
      </w:r>
      <w:r w:rsidR="00DA32DD">
        <w:rPr>
          <w:rFonts w:cstheme="minorHAnsi"/>
          <w:b/>
          <w:bCs/>
        </w:rPr>
        <w:t>:</w:t>
      </w:r>
    </w:p>
    <w:p w14:paraId="4685C486" w14:textId="0705A89E" w:rsidR="00A05DAB" w:rsidRDefault="00B130C8" w:rsidP="00A05DAB">
      <w:pPr>
        <w:pStyle w:val="ListParagraph"/>
        <w:numPr>
          <w:ilvl w:val="0"/>
          <w:numId w:val="11"/>
        </w:numPr>
        <w:rPr>
          <w:rFonts w:cstheme="minorHAnsi"/>
        </w:rPr>
      </w:pPr>
      <w:r>
        <w:rPr>
          <w:rFonts w:cstheme="minorHAnsi"/>
        </w:rPr>
        <w:t>DMK Consults</w:t>
      </w:r>
    </w:p>
    <w:p w14:paraId="1A384496" w14:textId="79EB7275" w:rsidR="007F5F6A" w:rsidRPr="00B25091" w:rsidRDefault="00B130C8" w:rsidP="00B25091">
      <w:pPr>
        <w:pStyle w:val="ListParagraph"/>
        <w:numPr>
          <w:ilvl w:val="0"/>
          <w:numId w:val="11"/>
        </w:numPr>
        <w:rPr>
          <w:rFonts w:cstheme="minorHAnsi"/>
        </w:rPr>
      </w:pPr>
      <w:r>
        <w:rPr>
          <w:rFonts w:cstheme="minorHAnsi"/>
        </w:rPr>
        <w:t>Council of Michigan Foundations</w:t>
      </w:r>
    </w:p>
    <w:p w14:paraId="78B38668" w14:textId="77777777" w:rsidR="007F5F6A" w:rsidRDefault="007F5F6A" w:rsidP="007F5F6A">
      <w:pPr>
        <w:pStyle w:val="ListParagraph"/>
        <w:rPr>
          <w:rFonts w:cstheme="minorHAnsi"/>
        </w:rPr>
      </w:pPr>
    </w:p>
    <w:p w14:paraId="0632DC2A" w14:textId="77777777" w:rsidR="00A05DAB" w:rsidRDefault="00A05DAB" w:rsidP="00A05DAB">
      <w:pPr>
        <w:rPr>
          <w:rFonts w:cstheme="minorHAnsi"/>
        </w:rPr>
      </w:pPr>
    </w:p>
    <w:p w14:paraId="6791331E" w14:textId="2E582291" w:rsidR="00DA2612" w:rsidRPr="002C63F4" w:rsidRDefault="00DA2612" w:rsidP="00A05DAB">
      <w:pPr>
        <w:rPr>
          <w:rFonts w:cstheme="minorHAnsi"/>
          <w:b/>
          <w:bCs/>
        </w:rPr>
      </w:pPr>
      <w:r w:rsidRPr="002C63F4">
        <w:rPr>
          <w:rFonts w:cstheme="minorHAnsi"/>
          <w:b/>
          <w:bCs/>
        </w:rPr>
        <w:t>Thank You to our Renewing Partners:</w:t>
      </w:r>
    </w:p>
    <w:p w14:paraId="39100752" w14:textId="77777777" w:rsidR="002B7021" w:rsidRDefault="002B7021" w:rsidP="002B7021">
      <w:pPr>
        <w:pStyle w:val="cvgsua"/>
        <w:numPr>
          <w:ilvl w:val="0"/>
          <w:numId w:val="42"/>
        </w:numPr>
        <w:spacing w:line="360" w:lineRule="atLeast"/>
        <w:rPr>
          <w:color w:val="000000"/>
        </w:rPr>
      </w:pPr>
      <w:r>
        <w:rPr>
          <w:rStyle w:val="oypena"/>
          <w:color w:val="000000"/>
        </w:rPr>
        <w:t>Angel Guardians</w:t>
      </w:r>
    </w:p>
    <w:p w14:paraId="36F5A4F7" w14:textId="77777777" w:rsidR="002B7021" w:rsidRDefault="002B7021" w:rsidP="002B7021">
      <w:pPr>
        <w:pStyle w:val="cvgsua"/>
        <w:numPr>
          <w:ilvl w:val="0"/>
          <w:numId w:val="42"/>
        </w:numPr>
        <w:spacing w:line="360" w:lineRule="atLeast"/>
        <w:rPr>
          <w:color w:val="000000"/>
        </w:rPr>
      </w:pPr>
      <w:r>
        <w:rPr>
          <w:rStyle w:val="oypena"/>
          <w:color w:val="000000"/>
        </w:rPr>
        <w:t>Beacon Mental Health</w:t>
      </w:r>
    </w:p>
    <w:p w14:paraId="08C658D9" w14:textId="77777777" w:rsidR="002B7021" w:rsidRDefault="002B7021" w:rsidP="002B7021">
      <w:pPr>
        <w:pStyle w:val="cvgsua"/>
        <w:numPr>
          <w:ilvl w:val="0"/>
          <w:numId w:val="42"/>
        </w:numPr>
        <w:spacing w:line="360" w:lineRule="atLeast"/>
        <w:rPr>
          <w:color w:val="000000"/>
        </w:rPr>
      </w:pPr>
      <w:r>
        <w:rPr>
          <w:rStyle w:val="oypena"/>
          <w:color w:val="000000"/>
        </w:rPr>
        <w:t>Black &amp; Veatch</w:t>
      </w:r>
    </w:p>
    <w:p w14:paraId="3C4B2A64" w14:textId="77777777" w:rsidR="002B7021" w:rsidRDefault="002B7021" w:rsidP="002B7021">
      <w:pPr>
        <w:pStyle w:val="cvgsua"/>
        <w:numPr>
          <w:ilvl w:val="0"/>
          <w:numId w:val="42"/>
        </w:numPr>
        <w:spacing w:line="360" w:lineRule="atLeast"/>
        <w:rPr>
          <w:color w:val="000000"/>
        </w:rPr>
      </w:pPr>
      <w:r>
        <w:rPr>
          <w:rStyle w:val="oypena"/>
          <w:color w:val="000000"/>
        </w:rPr>
        <w:t>Children’s Mercy KC</w:t>
      </w:r>
    </w:p>
    <w:p w14:paraId="2AA60297" w14:textId="77777777" w:rsidR="002B7021" w:rsidRDefault="002B7021" w:rsidP="002B7021">
      <w:pPr>
        <w:pStyle w:val="cvgsua"/>
        <w:numPr>
          <w:ilvl w:val="0"/>
          <w:numId w:val="42"/>
        </w:numPr>
        <w:spacing w:line="360" w:lineRule="atLeast"/>
        <w:rPr>
          <w:color w:val="000000"/>
        </w:rPr>
      </w:pPr>
      <w:r>
        <w:rPr>
          <w:rStyle w:val="oypena"/>
          <w:color w:val="000000"/>
        </w:rPr>
        <w:t>Children’s Nebraska</w:t>
      </w:r>
    </w:p>
    <w:p w14:paraId="3DBE208A" w14:textId="77777777" w:rsidR="002B7021" w:rsidRDefault="002B7021" w:rsidP="002B7021">
      <w:pPr>
        <w:pStyle w:val="cvgsua"/>
        <w:numPr>
          <w:ilvl w:val="0"/>
          <w:numId w:val="42"/>
        </w:numPr>
        <w:spacing w:line="360" w:lineRule="atLeast"/>
        <w:rPr>
          <w:color w:val="000000"/>
        </w:rPr>
      </w:pPr>
      <w:r>
        <w:rPr>
          <w:rStyle w:val="oypena"/>
          <w:color w:val="000000"/>
        </w:rPr>
        <w:t>Cosentino’s Food Stores</w:t>
      </w:r>
    </w:p>
    <w:p w14:paraId="41F32520" w14:textId="77777777" w:rsidR="002B7021" w:rsidRDefault="002B7021" w:rsidP="002B7021">
      <w:pPr>
        <w:pStyle w:val="cvgsua"/>
        <w:numPr>
          <w:ilvl w:val="0"/>
          <w:numId w:val="42"/>
        </w:numPr>
        <w:spacing w:line="360" w:lineRule="atLeast"/>
        <w:rPr>
          <w:color w:val="000000"/>
        </w:rPr>
      </w:pPr>
      <w:r>
        <w:rPr>
          <w:rStyle w:val="oypena"/>
          <w:color w:val="000000"/>
        </w:rPr>
        <w:t>EEO Consulting</w:t>
      </w:r>
    </w:p>
    <w:p w14:paraId="27E4120C" w14:textId="77777777" w:rsidR="002B7021" w:rsidRDefault="002B7021" w:rsidP="002B7021">
      <w:pPr>
        <w:pStyle w:val="cvgsua"/>
        <w:numPr>
          <w:ilvl w:val="0"/>
          <w:numId w:val="42"/>
        </w:numPr>
        <w:spacing w:line="360" w:lineRule="atLeast"/>
        <w:rPr>
          <w:rStyle w:val="oypena"/>
          <w:color w:val="000000"/>
        </w:rPr>
      </w:pPr>
      <w:r>
        <w:rPr>
          <w:rStyle w:val="oypena"/>
          <w:color w:val="000000"/>
        </w:rPr>
        <w:t>Garmin</w:t>
      </w:r>
    </w:p>
    <w:p w14:paraId="3C7D0A06" w14:textId="77777777" w:rsidR="00CC6250" w:rsidRDefault="00CC6250" w:rsidP="00CC6250">
      <w:pPr>
        <w:pStyle w:val="cvgsua"/>
        <w:numPr>
          <w:ilvl w:val="0"/>
          <w:numId w:val="42"/>
        </w:numPr>
        <w:spacing w:line="360" w:lineRule="atLeast"/>
        <w:rPr>
          <w:color w:val="000000"/>
        </w:rPr>
      </w:pPr>
      <w:r>
        <w:rPr>
          <w:rStyle w:val="oypena"/>
          <w:color w:val="000000"/>
        </w:rPr>
        <w:t>GEHA</w:t>
      </w:r>
    </w:p>
    <w:p w14:paraId="23F65E0D" w14:textId="77777777" w:rsidR="00CC6250" w:rsidRDefault="00CC6250" w:rsidP="00CC6250">
      <w:pPr>
        <w:pStyle w:val="cvgsua"/>
        <w:numPr>
          <w:ilvl w:val="0"/>
          <w:numId w:val="42"/>
        </w:numPr>
        <w:spacing w:line="360" w:lineRule="atLeast"/>
        <w:rPr>
          <w:color w:val="000000"/>
        </w:rPr>
      </w:pPr>
      <w:r>
        <w:rPr>
          <w:rStyle w:val="oypena"/>
          <w:color w:val="000000"/>
        </w:rPr>
        <w:t>Heartland Workforce Solutions</w:t>
      </w:r>
    </w:p>
    <w:p w14:paraId="3D82D258" w14:textId="77777777" w:rsidR="00CC6250" w:rsidRDefault="00CC6250" w:rsidP="00CC6250">
      <w:pPr>
        <w:pStyle w:val="cvgsua"/>
        <w:numPr>
          <w:ilvl w:val="0"/>
          <w:numId w:val="42"/>
        </w:numPr>
        <w:spacing w:line="360" w:lineRule="atLeast"/>
        <w:rPr>
          <w:color w:val="000000"/>
        </w:rPr>
      </w:pPr>
      <w:r>
        <w:rPr>
          <w:rStyle w:val="oypena"/>
          <w:color w:val="000000"/>
        </w:rPr>
        <w:t>Johnson County Community College</w:t>
      </w:r>
    </w:p>
    <w:p w14:paraId="5ECC4798" w14:textId="77777777" w:rsidR="00CC6250" w:rsidRDefault="00CC6250" w:rsidP="00CC6250">
      <w:pPr>
        <w:pStyle w:val="cvgsua"/>
        <w:numPr>
          <w:ilvl w:val="0"/>
          <w:numId w:val="42"/>
        </w:numPr>
        <w:spacing w:line="360" w:lineRule="atLeast"/>
        <w:rPr>
          <w:color w:val="000000"/>
        </w:rPr>
      </w:pPr>
      <w:r>
        <w:rPr>
          <w:rStyle w:val="oypena"/>
          <w:color w:val="000000"/>
        </w:rPr>
        <w:t>Kansas City Natl Security Campus (Honeywell)</w:t>
      </w:r>
    </w:p>
    <w:p w14:paraId="5DE372F3" w14:textId="77777777" w:rsidR="00CC6250" w:rsidRDefault="00CC6250" w:rsidP="00CC6250">
      <w:pPr>
        <w:pStyle w:val="cvgsua"/>
        <w:numPr>
          <w:ilvl w:val="0"/>
          <w:numId w:val="42"/>
        </w:numPr>
        <w:spacing w:line="360" w:lineRule="atLeast"/>
        <w:rPr>
          <w:color w:val="000000"/>
        </w:rPr>
      </w:pPr>
      <w:r>
        <w:rPr>
          <w:rStyle w:val="oypena"/>
          <w:color w:val="000000"/>
        </w:rPr>
        <w:t>Kansas City VA Medical Center</w:t>
      </w:r>
    </w:p>
    <w:p w14:paraId="79BDC138" w14:textId="77777777" w:rsidR="00CC6250" w:rsidRDefault="00CC6250" w:rsidP="00CC6250">
      <w:pPr>
        <w:pStyle w:val="cvgsua"/>
        <w:numPr>
          <w:ilvl w:val="0"/>
          <w:numId w:val="42"/>
        </w:numPr>
        <w:spacing w:line="360" w:lineRule="atLeast"/>
        <w:rPr>
          <w:color w:val="000000"/>
        </w:rPr>
      </w:pPr>
      <w:r>
        <w:rPr>
          <w:rStyle w:val="oypena"/>
          <w:color w:val="000000"/>
        </w:rPr>
        <w:t>Mutual of Omaha</w:t>
      </w:r>
    </w:p>
    <w:p w14:paraId="7FAA8597" w14:textId="77777777" w:rsidR="00CC6250" w:rsidRDefault="00CC6250" w:rsidP="00CC6250">
      <w:pPr>
        <w:pStyle w:val="cvgsua"/>
        <w:numPr>
          <w:ilvl w:val="0"/>
          <w:numId w:val="42"/>
        </w:numPr>
        <w:spacing w:line="360" w:lineRule="atLeast"/>
        <w:rPr>
          <w:color w:val="000000"/>
        </w:rPr>
      </w:pPr>
      <w:r>
        <w:rPr>
          <w:rStyle w:val="oypena"/>
          <w:color w:val="000000"/>
        </w:rPr>
        <w:t>Rehabilitation Services for the Blind</w:t>
      </w:r>
    </w:p>
    <w:p w14:paraId="4BD3E29F" w14:textId="77777777" w:rsidR="00CC6250" w:rsidRDefault="00CC6250" w:rsidP="00CC6250">
      <w:pPr>
        <w:pStyle w:val="cvgsua"/>
        <w:numPr>
          <w:ilvl w:val="0"/>
          <w:numId w:val="42"/>
        </w:numPr>
        <w:spacing w:line="360" w:lineRule="atLeast"/>
        <w:rPr>
          <w:color w:val="000000"/>
        </w:rPr>
      </w:pPr>
      <w:r>
        <w:rPr>
          <w:rStyle w:val="oypena"/>
          <w:color w:val="000000"/>
        </w:rPr>
        <w:t>USDA-NIFA</w:t>
      </w:r>
    </w:p>
    <w:p w14:paraId="382CDDD4" w14:textId="27A4EC0A" w:rsidR="00DE1F4A" w:rsidRPr="0065363F" w:rsidRDefault="00DE1F4A" w:rsidP="0065363F">
      <w:pPr>
        <w:pStyle w:val="ListParagraph"/>
        <w:rPr>
          <w:rFonts w:cstheme="minorHAnsi"/>
        </w:rPr>
      </w:pPr>
    </w:p>
    <w:p w14:paraId="06652056" w14:textId="31C49BDD" w:rsidR="00DA32DD" w:rsidRPr="00C832C3" w:rsidRDefault="00DA32DD" w:rsidP="00DA32DD">
      <w:pPr>
        <w:rPr>
          <w:rStyle w:val="Hyperlink"/>
          <w:rFonts w:cstheme="minorHAnsi"/>
        </w:rPr>
      </w:pPr>
      <w:r w:rsidRPr="00C832C3">
        <w:rPr>
          <w:rFonts w:cstheme="minorHAnsi"/>
          <w:b/>
          <w:bCs/>
        </w:rPr>
        <w:t xml:space="preserve">Connect with us today on </w:t>
      </w:r>
      <w:r w:rsidRPr="00C832C3">
        <w:rPr>
          <w:rFonts w:cstheme="minorHAnsi"/>
        </w:rPr>
        <w:t xml:space="preserve">LinkedIn at </w:t>
      </w:r>
      <w:hyperlink r:id="rId14" w:history="1">
        <w:r w:rsidRPr="00C832C3">
          <w:rPr>
            <w:rStyle w:val="Hyperlink"/>
            <w:rFonts w:cstheme="minorHAnsi"/>
          </w:rPr>
          <w:t>https://www.linkedin.com/company/centerfordisabilityinclusion</w:t>
        </w:r>
      </w:hyperlink>
    </w:p>
    <w:p w14:paraId="43324CBB" w14:textId="77777777" w:rsidR="00A32A0C" w:rsidRDefault="00A32A0C" w:rsidP="00A32A0C">
      <w:pPr>
        <w:rPr>
          <w:rFonts w:ascii="Calibri" w:hAnsi="Calibri" w:cs="Calibri"/>
          <w:color w:val="7B6E65"/>
        </w:rPr>
      </w:pPr>
    </w:p>
    <w:p w14:paraId="0FC9C37E" w14:textId="30966BA8" w:rsidR="008F22B5" w:rsidRDefault="0065363F" w:rsidP="00C40CBA">
      <w:pPr>
        <w:rPr>
          <w:rFonts w:cstheme="minorHAnsi"/>
          <w:b/>
          <w:bCs/>
        </w:rPr>
      </w:pPr>
      <w:r>
        <w:rPr>
          <w:rFonts w:cstheme="minorHAnsi"/>
          <w:b/>
          <w:bCs/>
        </w:rPr>
        <w:t>Graphic with small logos of o</w:t>
      </w:r>
      <w:r w:rsidR="000352E5" w:rsidRPr="00F71A04">
        <w:rPr>
          <w:rFonts w:cstheme="minorHAnsi"/>
          <w:b/>
          <w:bCs/>
        </w:rPr>
        <w:t xml:space="preserve">ur </w:t>
      </w:r>
      <w:r w:rsidR="00DA2612">
        <w:rPr>
          <w:rFonts w:cstheme="minorHAnsi"/>
          <w:b/>
          <w:bCs/>
        </w:rPr>
        <w:t>80</w:t>
      </w:r>
      <w:r w:rsidR="000352E5" w:rsidRPr="00F71A04">
        <w:rPr>
          <w:rFonts w:cstheme="minorHAnsi"/>
          <w:b/>
          <w:bCs/>
        </w:rPr>
        <w:t xml:space="preserve"> plus partners </w:t>
      </w:r>
      <w:r w:rsidR="002A1FDA">
        <w:rPr>
          <w:rFonts w:cstheme="minorHAnsi"/>
          <w:b/>
          <w:bCs/>
        </w:rPr>
        <w:t xml:space="preserve">as of </w:t>
      </w:r>
      <w:r>
        <w:rPr>
          <w:rFonts w:cstheme="minorHAnsi"/>
          <w:b/>
          <w:bCs/>
        </w:rPr>
        <w:t>July 31</w:t>
      </w:r>
      <w:r w:rsidR="00443C73">
        <w:rPr>
          <w:rFonts w:cstheme="minorHAnsi"/>
          <w:b/>
          <w:bCs/>
        </w:rPr>
        <w:t>,</w:t>
      </w:r>
      <w:r w:rsidR="00040DCF">
        <w:rPr>
          <w:rFonts w:cstheme="minorHAnsi"/>
          <w:b/>
          <w:bCs/>
        </w:rPr>
        <w:t xml:space="preserve"> </w:t>
      </w:r>
      <w:r w:rsidR="000352E5" w:rsidRPr="00F71A04">
        <w:rPr>
          <w:rFonts w:cstheme="minorHAnsi"/>
          <w:b/>
          <w:bCs/>
        </w:rPr>
        <w:t>202</w:t>
      </w:r>
      <w:r w:rsidR="00465364">
        <w:rPr>
          <w:rFonts w:cstheme="minorHAnsi"/>
          <w:b/>
          <w:bCs/>
        </w:rPr>
        <w:t>3</w:t>
      </w:r>
      <w:r w:rsidR="000352E5" w:rsidRPr="00F71A04">
        <w:rPr>
          <w:rFonts w:cstheme="minorHAnsi"/>
          <w:b/>
          <w:bCs/>
        </w:rPr>
        <w:t>.</w:t>
      </w:r>
    </w:p>
    <w:p w14:paraId="5BA1C024" w14:textId="77777777" w:rsidR="00443C73" w:rsidRPr="00F71A04" w:rsidRDefault="00443C73" w:rsidP="00C40CBA">
      <w:pPr>
        <w:rPr>
          <w:rFonts w:cstheme="minorHAnsi"/>
          <w:b/>
          <w:bCs/>
        </w:rPr>
      </w:pPr>
    </w:p>
    <w:p w14:paraId="7F590A89" w14:textId="166C8EC7" w:rsidR="008F22B5" w:rsidRDefault="00444DBD" w:rsidP="00C40CBA">
      <w:pPr>
        <w:rPr>
          <w:rFonts w:cstheme="minorHAnsi"/>
          <w:b/>
          <w:bCs/>
        </w:rPr>
      </w:pPr>
      <w:r>
        <w:rPr>
          <w:rFonts w:cstheme="minorHAnsi"/>
          <w:b/>
          <w:bCs/>
          <w:noProof/>
        </w:rPr>
        <w:lastRenderedPageBreak/>
        <w:drawing>
          <wp:inline distT="0" distB="0" distL="0" distR="0" wp14:anchorId="5DAE12DA" wp14:editId="5C428C74">
            <wp:extent cx="6858000" cy="3857625"/>
            <wp:effectExtent l="0" t="0" r="0" b="9525"/>
            <wp:docPr id="1153425270" name="Picture 2" descr="A group of logo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425270" name="Picture 2" descr="A group of logos with text&#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D5191EA" w14:textId="77777777" w:rsidR="00844624" w:rsidRDefault="00844624" w:rsidP="00C40CBA">
      <w:pPr>
        <w:rPr>
          <w:rFonts w:cstheme="minorHAnsi"/>
          <w:b/>
          <w:bCs/>
        </w:rPr>
      </w:pPr>
    </w:p>
    <w:p w14:paraId="24D0AF1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3CE82469" w14:textId="483A96CF" w:rsidR="00D45B16" w:rsidRPr="00BE260C" w:rsidRDefault="00D45B16" w:rsidP="00D45B16">
      <w:pPr>
        <w:pStyle w:val="NormalWeb"/>
        <w:shd w:val="clear" w:color="auto" w:fill="FFFFFF"/>
        <w:spacing w:before="0" w:beforeAutospacing="0" w:after="0" w:afterAutospacing="0"/>
        <w:rPr>
          <w:color w:val="7B6E65"/>
        </w:rPr>
      </w:pPr>
      <w:r w:rsidRPr="00BE260C">
        <w:t xml:space="preserve">Visit the CDI website at - </w:t>
      </w:r>
      <w:hyperlink r:id="rId16" w:history="1">
        <w:r w:rsidRPr="00BE260C">
          <w:rPr>
            <w:rStyle w:val="Hyperlink"/>
          </w:rPr>
          <w:t>https://www.centerfordisabilityinclusion.org/</w:t>
        </w:r>
      </w:hyperlink>
    </w:p>
    <w:p w14:paraId="6E7AA2ED" w14:textId="77777777" w:rsidR="00D45B16" w:rsidRPr="00BE260C" w:rsidRDefault="00D45B16" w:rsidP="00D45B16">
      <w:pPr>
        <w:pStyle w:val="NormalWeb"/>
        <w:shd w:val="clear" w:color="auto" w:fill="FFFFFF"/>
        <w:spacing w:before="0" w:beforeAutospacing="0" w:after="0" w:afterAutospacing="0"/>
        <w:rPr>
          <w:color w:val="7B6E65"/>
        </w:rPr>
      </w:pPr>
    </w:p>
    <w:p w14:paraId="52F1574B" w14:textId="409CA08A" w:rsidR="00FD5DAB" w:rsidRPr="00BE260C" w:rsidRDefault="00D45B16" w:rsidP="00D45B16">
      <w:pPr>
        <w:pStyle w:val="NormalWeb"/>
        <w:shd w:val="clear" w:color="auto" w:fill="FFFFFF"/>
        <w:spacing w:before="0" w:beforeAutospacing="0" w:after="0" w:afterAutospacing="0"/>
      </w:pPr>
      <w:r w:rsidRPr="00BE260C">
        <w:t xml:space="preserve">To unsubscribe </w:t>
      </w:r>
      <w:r w:rsidR="00FD5DAB" w:rsidRPr="00BE260C">
        <w:t>from CDI</w:t>
      </w:r>
      <w:r w:rsidRPr="00BE260C">
        <w:t xml:space="preserve"> emails, please </w:t>
      </w:r>
      <w:r w:rsidR="00FD5DAB" w:rsidRPr="00BE260C">
        <w:t xml:space="preserve">email Brenda Perkins at </w:t>
      </w:r>
      <w:hyperlink r:id="rId17" w:history="1">
        <w:r w:rsidR="00FD5DAB" w:rsidRPr="00BE260C">
          <w:rPr>
            <w:rStyle w:val="Hyperlink"/>
          </w:rPr>
          <w:t>bperkins@centerfordisabilityinclusion.org</w:t>
        </w:r>
      </w:hyperlink>
    </w:p>
    <w:sectPr w:rsidR="00FD5DAB" w:rsidRPr="00BE260C" w:rsidSect="00F71A0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886A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71CA6"/>
    <w:multiLevelType w:val="hybridMultilevel"/>
    <w:tmpl w:val="987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C56D5"/>
    <w:multiLevelType w:val="hybridMultilevel"/>
    <w:tmpl w:val="A096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D5122"/>
    <w:multiLevelType w:val="multilevel"/>
    <w:tmpl w:val="752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6577A"/>
    <w:multiLevelType w:val="hybridMultilevel"/>
    <w:tmpl w:val="69D8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A5E1F"/>
    <w:multiLevelType w:val="hybridMultilevel"/>
    <w:tmpl w:val="28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3258"/>
    <w:multiLevelType w:val="hybridMultilevel"/>
    <w:tmpl w:val="509E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3BFB"/>
    <w:multiLevelType w:val="multilevel"/>
    <w:tmpl w:val="AB1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A0F3D"/>
    <w:multiLevelType w:val="hybridMultilevel"/>
    <w:tmpl w:val="77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E603B"/>
    <w:multiLevelType w:val="multilevel"/>
    <w:tmpl w:val="E71E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37076"/>
    <w:multiLevelType w:val="hybridMultilevel"/>
    <w:tmpl w:val="6BA0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74972"/>
    <w:multiLevelType w:val="multilevel"/>
    <w:tmpl w:val="971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86A83"/>
    <w:multiLevelType w:val="multilevel"/>
    <w:tmpl w:val="E794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225F7"/>
    <w:multiLevelType w:val="hybridMultilevel"/>
    <w:tmpl w:val="5B06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E4992"/>
    <w:multiLevelType w:val="hybridMultilevel"/>
    <w:tmpl w:val="58B6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61FC8"/>
    <w:multiLevelType w:val="multilevel"/>
    <w:tmpl w:val="D19A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90B4D"/>
    <w:multiLevelType w:val="hybridMultilevel"/>
    <w:tmpl w:val="80A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97BEC"/>
    <w:multiLevelType w:val="hybridMultilevel"/>
    <w:tmpl w:val="9CE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407D9"/>
    <w:multiLevelType w:val="multilevel"/>
    <w:tmpl w:val="776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7" w15:restartNumberingAfterBreak="0">
    <w:nsid w:val="43B54C22"/>
    <w:multiLevelType w:val="hybridMultilevel"/>
    <w:tmpl w:val="B538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8219F"/>
    <w:multiLevelType w:val="hybridMultilevel"/>
    <w:tmpl w:val="D50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50597"/>
    <w:multiLevelType w:val="hybridMultilevel"/>
    <w:tmpl w:val="5B02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F5E13"/>
    <w:multiLevelType w:val="multilevel"/>
    <w:tmpl w:val="9FEE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310134"/>
    <w:multiLevelType w:val="multilevel"/>
    <w:tmpl w:val="CE9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A126E4"/>
    <w:multiLevelType w:val="hybridMultilevel"/>
    <w:tmpl w:val="85F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361A33"/>
    <w:multiLevelType w:val="hybridMultilevel"/>
    <w:tmpl w:val="7F72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7449C6"/>
    <w:multiLevelType w:val="hybridMultilevel"/>
    <w:tmpl w:val="DAF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00654"/>
    <w:multiLevelType w:val="multilevel"/>
    <w:tmpl w:val="00BA4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795C33"/>
    <w:multiLevelType w:val="hybridMultilevel"/>
    <w:tmpl w:val="BC7C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180DEA"/>
    <w:multiLevelType w:val="hybridMultilevel"/>
    <w:tmpl w:val="FAA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5507CA"/>
    <w:multiLevelType w:val="multilevel"/>
    <w:tmpl w:val="EE72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AA1561"/>
    <w:multiLevelType w:val="multilevel"/>
    <w:tmpl w:val="B78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024415"/>
    <w:multiLevelType w:val="multilevel"/>
    <w:tmpl w:val="3760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519D6"/>
    <w:multiLevelType w:val="multilevel"/>
    <w:tmpl w:val="98F4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407CF5"/>
    <w:multiLevelType w:val="multilevel"/>
    <w:tmpl w:val="37C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4571F2"/>
    <w:multiLevelType w:val="hybridMultilevel"/>
    <w:tmpl w:val="32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236F6"/>
    <w:multiLevelType w:val="multilevel"/>
    <w:tmpl w:val="4FA02C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E694898"/>
    <w:multiLevelType w:val="hybridMultilevel"/>
    <w:tmpl w:val="62C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835">
    <w:abstractNumId w:val="3"/>
  </w:num>
  <w:num w:numId="2" w16cid:durableId="1273124126">
    <w:abstractNumId w:val="46"/>
  </w:num>
  <w:num w:numId="3" w16cid:durableId="158623001">
    <w:abstractNumId w:val="16"/>
  </w:num>
  <w:num w:numId="4" w16cid:durableId="619605632">
    <w:abstractNumId w:val="8"/>
  </w:num>
  <w:num w:numId="5" w16cid:durableId="1964916275">
    <w:abstractNumId w:val="19"/>
  </w:num>
  <w:num w:numId="6" w16cid:durableId="2054619573">
    <w:abstractNumId w:val="11"/>
  </w:num>
  <w:num w:numId="7" w16cid:durableId="344866563">
    <w:abstractNumId w:val="33"/>
  </w:num>
  <w:num w:numId="8" w16cid:durableId="1842694811">
    <w:abstractNumId w:val="26"/>
  </w:num>
  <w:num w:numId="9" w16cid:durableId="1673296772">
    <w:abstractNumId w:val="13"/>
  </w:num>
  <w:num w:numId="10" w16cid:durableId="1959604616">
    <w:abstractNumId w:val="27"/>
  </w:num>
  <w:num w:numId="11" w16cid:durableId="1575124604">
    <w:abstractNumId w:val="42"/>
  </w:num>
  <w:num w:numId="12" w16cid:durableId="1474329542">
    <w:abstractNumId w:val="12"/>
  </w:num>
  <w:num w:numId="13" w16cid:durableId="5836246">
    <w:abstractNumId w:val="45"/>
  </w:num>
  <w:num w:numId="14" w16cid:durableId="1757819271">
    <w:abstractNumId w:val="36"/>
  </w:num>
  <w:num w:numId="15" w16cid:durableId="222789121">
    <w:abstractNumId w:val="32"/>
  </w:num>
  <w:num w:numId="16" w16cid:durableId="1919750709">
    <w:abstractNumId w:val="10"/>
  </w:num>
  <w:num w:numId="17" w16cid:durableId="2051759519">
    <w:abstractNumId w:val="4"/>
  </w:num>
  <w:num w:numId="18" w16cid:durableId="936404666">
    <w:abstractNumId w:val="17"/>
  </w:num>
  <w:num w:numId="19" w16cid:durableId="461926371">
    <w:abstractNumId w:val="25"/>
  </w:num>
  <w:num w:numId="20" w16cid:durableId="759714996">
    <w:abstractNumId w:val="9"/>
  </w:num>
  <w:num w:numId="21" w16cid:durableId="1458992328">
    <w:abstractNumId w:val="48"/>
  </w:num>
  <w:num w:numId="22" w16cid:durableId="1298680127">
    <w:abstractNumId w:val="24"/>
  </w:num>
  <w:num w:numId="23" w16cid:durableId="1182354341">
    <w:abstractNumId w:val="23"/>
  </w:num>
  <w:num w:numId="24" w16cid:durableId="1214269478">
    <w:abstractNumId w:val="6"/>
  </w:num>
  <w:num w:numId="25" w16cid:durableId="711075882">
    <w:abstractNumId w:val="1"/>
  </w:num>
  <w:num w:numId="26" w16cid:durableId="657852334">
    <w:abstractNumId w:val="35"/>
  </w:num>
  <w:num w:numId="27" w16cid:durableId="2114351857">
    <w:abstractNumId w:val="31"/>
  </w:num>
  <w:num w:numId="28" w16cid:durableId="2143420465">
    <w:abstractNumId w:val="40"/>
  </w:num>
  <w:num w:numId="29" w16cid:durableId="2031761440">
    <w:abstractNumId w:val="47"/>
  </w:num>
  <w:num w:numId="30" w16cid:durableId="1437751434">
    <w:abstractNumId w:val="43"/>
  </w:num>
  <w:num w:numId="31" w16cid:durableId="1645814483">
    <w:abstractNumId w:val="20"/>
  </w:num>
  <w:num w:numId="32" w16cid:durableId="1704017378">
    <w:abstractNumId w:val="21"/>
  </w:num>
  <w:num w:numId="33" w16cid:durableId="1819347716">
    <w:abstractNumId w:val="28"/>
  </w:num>
  <w:num w:numId="34" w16cid:durableId="713308652">
    <w:abstractNumId w:val="38"/>
  </w:num>
  <w:num w:numId="35" w16cid:durableId="1948267520">
    <w:abstractNumId w:val="15"/>
  </w:num>
  <w:num w:numId="36" w16cid:durableId="1952973840">
    <w:abstractNumId w:val="2"/>
  </w:num>
  <w:num w:numId="37" w16cid:durableId="1499954878">
    <w:abstractNumId w:val="18"/>
  </w:num>
  <w:num w:numId="38" w16cid:durableId="604923761">
    <w:abstractNumId w:val="7"/>
  </w:num>
  <w:num w:numId="39" w16cid:durableId="893732328">
    <w:abstractNumId w:val="5"/>
  </w:num>
  <w:num w:numId="40" w16cid:durableId="1006709280">
    <w:abstractNumId w:val="37"/>
  </w:num>
  <w:num w:numId="41" w16cid:durableId="2086418817">
    <w:abstractNumId w:val="29"/>
  </w:num>
  <w:num w:numId="42" w16cid:durableId="1595936283">
    <w:abstractNumId w:val="34"/>
  </w:num>
  <w:num w:numId="43" w16cid:durableId="1405181407">
    <w:abstractNumId w:val="41"/>
  </w:num>
  <w:num w:numId="44" w16cid:durableId="1556354432">
    <w:abstractNumId w:val="22"/>
  </w:num>
  <w:num w:numId="45" w16cid:durableId="987133087">
    <w:abstractNumId w:val="0"/>
  </w:num>
  <w:num w:numId="46" w16cid:durableId="1704549195">
    <w:abstractNumId w:val="39"/>
  </w:num>
  <w:num w:numId="47" w16cid:durableId="171533674">
    <w:abstractNumId w:val="30"/>
  </w:num>
  <w:num w:numId="48" w16cid:durableId="1089349398">
    <w:abstractNumId w:val="14"/>
  </w:num>
  <w:num w:numId="49" w16cid:durableId="138151969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07BEF"/>
    <w:rsid w:val="0001702B"/>
    <w:rsid w:val="0001707F"/>
    <w:rsid w:val="00031C8C"/>
    <w:rsid w:val="000352E5"/>
    <w:rsid w:val="00040DCF"/>
    <w:rsid w:val="0004421F"/>
    <w:rsid w:val="00045220"/>
    <w:rsid w:val="00056D78"/>
    <w:rsid w:val="0006243D"/>
    <w:rsid w:val="000655C4"/>
    <w:rsid w:val="000709E7"/>
    <w:rsid w:val="00071F47"/>
    <w:rsid w:val="000770EF"/>
    <w:rsid w:val="00085AAD"/>
    <w:rsid w:val="0008671B"/>
    <w:rsid w:val="00090623"/>
    <w:rsid w:val="000A707D"/>
    <w:rsid w:val="000B5E5D"/>
    <w:rsid w:val="000C58EC"/>
    <w:rsid w:val="000C7BA7"/>
    <w:rsid w:val="000C7CA7"/>
    <w:rsid w:val="000D2668"/>
    <w:rsid w:val="000E10DF"/>
    <w:rsid w:val="000E1539"/>
    <w:rsid w:val="000F1923"/>
    <w:rsid w:val="000F45D3"/>
    <w:rsid w:val="000F6FB3"/>
    <w:rsid w:val="001021D1"/>
    <w:rsid w:val="00104286"/>
    <w:rsid w:val="001100EA"/>
    <w:rsid w:val="00126232"/>
    <w:rsid w:val="0013631B"/>
    <w:rsid w:val="00137C13"/>
    <w:rsid w:val="00140D4C"/>
    <w:rsid w:val="001563A2"/>
    <w:rsid w:val="00165A88"/>
    <w:rsid w:val="001675B8"/>
    <w:rsid w:val="00172CBD"/>
    <w:rsid w:val="00173682"/>
    <w:rsid w:val="001740F2"/>
    <w:rsid w:val="00187911"/>
    <w:rsid w:val="0019458D"/>
    <w:rsid w:val="00197082"/>
    <w:rsid w:val="001A0F0B"/>
    <w:rsid w:val="001A1CE6"/>
    <w:rsid w:val="001A4F1B"/>
    <w:rsid w:val="001B1B6B"/>
    <w:rsid w:val="001B3EE3"/>
    <w:rsid w:val="001C3698"/>
    <w:rsid w:val="001D4C4F"/>
    <w:rsid w:val="001E3BAE"/>
    <w:rsid w:val="001E6521"/>
    <w:rsid w:val="001E6776"/>
    <w:rsid w:val="001F06D4"/>
    <w:rsid w:val="001F158B"/>
    <w:rsid w:val="001F4B89"/>
    <w:rsid w:val="00204773"/>
    <w:rsid w:val="00204B0D"/>
    <w:rsid w:val="00213C6D"/>
    <w:rsid w:val="00214140"/>
    <w:rsid w:val="00221F90"/>
    <w:rsid w:val="00231853"/>
    <w:rsid w:val="002325C7"/>
    <w:rsid w:val="002438B0"/>
    <w:rsid w:val="00245388"/>
    <w:rsid w:val="0024548C"/>
    <w:rsid w:val="00246D2C"/>
    <w:rsid w:val="00257BE0"/>
    <w:rsid w:val="00263338"/>
    <w:rsid w:val="0027197C"/>
    <w:rsid w:val="00276E68"/>
    <w:rsid w:val="00285349"/>
    <w:rsid w:val="002A0AA3"/>
    <w:rsid w:val="002A1FDA"/>
    <w:rsid w:val="002B7021"/>
    <w:rsid w:val="002C3830"/>
    <w:rsid w:val="002C4E84"/>
    <w:rsid w:val="002C63F4"/>
    <w:rsid w:val="002D180B"/>
    <w:rsid w:val="002D605F"/>
    <w:rsid w:val="002E15B8"/>
    <w:rsid w:val="002E1741"/>
    <w:rsid w:val="002E3F9A"/>
    <w:rsid w:val="002E69DE"/>
    <w:rsid w:val="002F2A3F"/>
    <w:rsid w:val="002F2B78"/>
    <w:rsid w:val="002F6260"/>
    <w:rsid w:val="002F7D83"/>
    <w:rsid w:val="0030101C"/>
    <w:rsid w:val="00303956"/>
    <w:rsid w:val="00304C78"/>
    <w:rsid w:val="00316E1D"/>
    <w:rsid w:val="003202D6"/>
    <w:rsid w:val="003210C7"/>
    <w:rsid w:val="00321D7A"/>
    <w:rsid w:val="00322947"/>
    <w:rsid w:val="00323383"/>
    <w:rsid w:val="0032591A"/>
    <w:rsid w:val="00326DE9"/>
    <w:rsid w:val="003302C5"/>
    <w:rsid w:val="0033079B"/>
    <w:rsid w:val="00371F5A"/>
    <w:rsid w:val="003737D2"/>
    <w:rsid w:val="00374CF0"/>
    <w:rsid w:val="00382BFE"/>
    <w:rsid w:val="003863B2"/>
    <w:rsid w:val="003A4632"/>
    <w:rsid w:val="003A73FB"/>
    <w:rsid w:val="003B176D"/>
    <w:rsid w:val="003B24E2"/>
    <w:rsid w:val="003B4F4A"/>
    <w:rsid w:val="003C52FC"/>
    <w:rsid w:val="003D13C8"/>
    <w:rsid w:val="003D3674"/>
    <w:rsid w:val="003D3811"/>
    <w:rsid w:val="003E07D3"/>
    <w:rsid w:val="003E1AC4"/>
    <w:rsid w:val="003E453E"/>
    <w:rsid w:val="003F39BF"/>
    <w:rsid w:val="00402B20"/>
    <w:rsid w:val="00406406"/>
    <w:rsid w:val="004147D8"/>
    <w:rsid w:val="00417567"/>
    <w:rsid w:val="004243BD"/>
    <w:rsid w:val="0043503B"/>
    <w:rsid w:val="004376A5"/>
    <w:rsid w:val="00437F0E"/>
    <w:rsid w:val="00440FEA"/>
    <w:rsid w:val="00443C73"/>
    <w:rsid w:val="00444D53"/>
    <w:rsid w:val="00444DBD"/>
    <w:rsid w:val="00445F34"/>
    <w:rsid w:val="004509A3"/>
    <w:rsid w:val="00463DE3"/>
    <w:rsid w:val="00465364"/>
    <w:rsid w:val="004711D3"/>
    <w:rsid w:val="00471427"/>
    <w:rsid w:val="00483B54"/>
    <w:rsid w:val="004847C8"/>
    <w:rsid w:val="00491670"/>
    <w:rsid w:val="00496952"/>
    <w:rsid w:val="004A0F39"/>
    <w:rsid w:val="004A4C2A"/>
    <w:rsid w:val="004B13A0"/>
    <w:rsid w:val="004B47E2"/>
    <w:rsid w:val="004C2094"/>
    <w:rsid w:val="004C3427"/>
    <w:rsid w:val="004C5CE1"/>
    <w:rsid w:val="004C724C"/>
    <w:rsid w:val="004D4EDE"/>
    <w:rsid w:val="004F0F3F"/>
    <w:rsid w:val="004F2F40"/>
    <w:rsid w:val="004F3703"/>
    <w:rsid w:val="00500201"/>
    <w:rsid w:val="005265A1"/>
    <w:rsid w:val="00535687"/>
    <w:rsid w:val="00535A39"/>
    <w:rsid w:val="005404C2"/>
    <w:rsid w:val="005444E6"/>
    <w:rsid w:val="0055062F"/>
    <w:rsid w:val="005560C6"/>
    <w:rsid w:val="00561F1C"/>
    <w:rsid w:val="005779BD"/>
    <w:rsid w:val="00591304"/>
    <w:rsid w:val="005921A2"/>
    <w:rsid w:val="00596F90"/>
    <w:rsid w:val="005A212B"/>
    <w:rsid w:val="005A6BEE"/>
    <w:rsid w:val="005B3550"/>
    <w:rsid w:val="005B3597"/>
    <w:rsid w:val="005C052A"/>
    <w:rsid w:val="005C09D9"/>
    <w:rsid w:val="005C3B48"/>
    <w:rsid w:val="005E0418"/>
    <w:rsid w:val="005E4470"/>
    <w:rsid w:val="005F0F21"/>
    <w:rsid w:val="005F2C1E"/>
    <w:rsid w:val="0061059A"/>
    <w:rsid w:val="00617681"/>
    <w:rsid w:val="00617881"/>
    <w:rsid w:val="00646317"/>
    <w:rsid w:val="0065363F"/>
    <w:rsid w:val="00654515"/>
    <w:rsid w:val="006549C6"/>
    <w:rsid w:val="00655A00"/>
    <w:rsid w:val="006573E2"/>
    <w:rsid w:val="00666B46"/>
    <w:rsid w:val="00671573"/>
    <w:rsid w:val="006A66E0"/>
    <w:rsid w:val="006B3A33"/>
    <w:rsid w:val="006E2F25"/>
    <w:rsid w:val="006E301E"/>
    <w:rsid w:val="006E7ED7"/>
    <w:rsid w:val="006F7162"/>
    <w:rsid w:val="0070443D"/>
    <w:rsid w:val="00705641"/>
    <w:rsid w:val="0070630F"/>
    <w:rsid w:val="00706311"/>
    <w:rsid w:val="00726DBC"/>
    <w:rsid w:val="007307AD"/>
    <w:rsid w:val="00735EA5"/>
    <w:rsid w:val="00741658"/>
    <w:rsid w:val="00742483"/>
    <w:rsid w:val="00752AEC"/>
    <w:rsid w:val="007550C4"/>
    <w:rsid w:val="007659CF"/>
    <w:rsid w:val="00766318"/>
    <w:rsid w:val="00782AB3"/>
    <w:rsid w:val="00790D92"/>
    <w:rsid w:val="00792580"/>
    <w:rsid w:val="0079569E"/>
    <w:rsid w:val="007A5E09"/>
    <w:rsid w:val="007B3EF0"/>
    <w:rsid w:val="007B5272"/>
    <w:rsid w:val="007B5889"/>
    <w:rsid w:val="007C0A98"/>
    <w:rsid w:val="007C4669"/>
    <w:rsid w:val="007D74BE"/>
    <w:rsid w:val="007E0EA9"/>
    <w:rsid w:val="007E3F3E"/>
    <w:rsid w:val="007F2C79"/>
    <w:rsid w:val="007F520C"/>
    <w:rsid w:val="007F5F6A"/>
    <w:rsid w:val="007F6635"/>
    <w:rsid w:val="007F6875"/>
    <w:rsid w:val="00806C87"/>
    <w:rsid w:val="00810FA3"/>
    <w:rsid w:val="00824D86"/>
    <w:rsid w:val="008260FD"/>
    <w:rsid w:val="008329F5"/>
    <w:rsid w:val="008369C1"/>
    <w:rsid w:val="008422CA"/>
    <w:rsid w:val="00844624"/>
    <w:rsid w:val="008522FF"/>
    <w:rsid w:val="00852A44"/>
    <w:rsid w:val="008549F7"/>
    <w:rsid w:val="00856A97"/>
    <w:rsid w:val="008603AD"/>
    <w:rsid w:val="00863C1E"/>
    <w:rsid w:val="00866272"/>
    <w:rsid w:val="0086715B"/>
    <w:rsid w:val="00867BEF"/>
    <w:rsid w:val="0087310F"/>
    <w:rsid w:val="00883503"/>
    <w:rsid w:val="00885290"/>
    <w:rsid w:val="008A0FF3"/>
    <w:rsid w:val="008B0CA6"/>
    <w:rsid w:val="008B391D"/>
    <w:rsid w:val="008C23C2"/>
    <w:rsid w:val="008C4757"/>
    <w:rsid w:val="008D0142"/>
    <w:rsid w:val="008D75DD"/>
    <w:rsid w:val="008E0EDB"/>
    <w:rsid w:val="008E23EC"/>
    <w:rsid w:val="008E5D12"/>
    <w:rsid w:val="008F20AC"/>
    <w:rsid w:val="008F22B5"/>
    <w:rsid w:val="008F4757"/>
    <w:rsid w:val="008F71BF"/>
    <w:rsid w:val="00902CC2"/>
    <w:rsid w:val="009059B9"/>
    <w:rsid w:val="00910161"/>
    <w:rsid w:val="009154EC"/>
    <w:rsid w:val="00921C3E"/>
    <w:rsid w:val="009368F1"/>
    <w:rsid w:val="0094077B"/>
    <w:rsid w:val="00941CF7"/>
    <w:rsid w:val="00947BE9"/>
    <w:rsid w:val="009509A9"/>
    <w:rsid w:val="0095599C"/>
    <w:rsid w:val="00957151"/>
    <w:rsid w:val="0096785B"/>
    <w:rsid w:val="00975B1B"/>
    <w:rsid w:val="00976566"/>
    <w:rsid w:val="00976C76"/>
    <w:rsid w:val="009848BE"/>
    <w:rsid w:val="00986332"/>
    <w:rsid w:val="0099790F"/>
    <w:rsid w:val="00997EC2"/>
    <w:rsid w:val="009A0C1F"/>
    <w:rsid w:val="009A16C8"/>
    <w:rsid w:val="009A34A7"/>
    <w:rsid w:val="009C12A7"/>
    <w:rsid w:val="009C12CF"/>
    <w:rsid w:val="009C30E5"/>
    <w:rsid w:val="009C6056"/>
    <w:rsid w:val="009D1511"/>
    <w:rsid w:val="009D38B1"/>
    <w:rsid w:val="009D523F"/>
    <w:rsid w:val="009E05C1"/>
    <w:rsid w:val="009F47B2"/>
    <w:rsid w:val="009F7183"/>
    <w:rsid w:val="009F7A8A"/>
    <w:rsid w:val="009F7BF2"/>
    <w:rsid w:val="00A03B55"/>
    <w:rsid w:val="00A051FB"/>
    <w:rsid w:val="00A054A8"/>
    <w:rsid w:val="00A05DAB"/>
    <w:rsid w:val="00A05E52"/>
    <w:rsid w:val="00A1425B"/>
    <w:rsid w:val="00A1567F"/>
    <w:rsid w:val="00A24632"/>
    <w:rsid w:val="00A307D8"/>
    <w:rsid w:val="00A32A0C"/>
    <w:rsid w:val="00A543E1"/>
    <w:rsid w:val="00A54754"/>
    <w:rsid w:val="00A66BA7"/>
    <w:rsid w:val="00A82EBC"/>
    <w:rsid w:val="00A84DA8"/>
    <w:rsid w:val="00AA1FC4"/>
    <w:rsid w:val="00AA6120"/>
    <w:rsid w:val="00AB2852"/>
    <w:rsid w:val="00AC0D80"/>
    <w:rsid w:val="00AC420E"/>
    <w:rsid w:val="00AE367B"/>
    <w:rsid w:val="00AE45C4"/>
    <w:rsid w:val="00AE798D"/>
    <w:rsid w:val="00AF1A2E"/>
    <w:rsid w:val="00AF2F99"/>
    <w:rsid w:val="00AF55FB"/>
    <w:rsid w:val="00B051EC"/>
    <w:rsid w:val="00B130C8"/>
    <w:rsid w:val="00B14B0C"/>
    <w:rsid w:val="00B16173"/>
    <w:rsid w:val="00B201D3"/>
    <w:rsid w:val="00B25091"/>
    <w:rsid w:val="00B269C9"/>
    <w:rsid w:val="00B35BEC"/>
    <w:rsid w:val="00B41EE3"/>
    <w:rsid w:val="00B428BC"/>
    <w:rsid w:val="00B4454C"/>
    <w:rsid w:val="00B507D6"/>
    <w:rsid w:val="00B53F8B"/>
    <w:rsid w:val="00B55169"/>
    <w:rsid w:val="00B57F97"/>
    <w:rsid w:val="00B64429"/>
    <w:rsid w:val="00B71EA4"/>
    <w:rsid w:val="00B746A9"/>
    <w:rsid w:val="00B92001"/>
    <w:rsid w:val="00B9497F"/>
    <w:rsid w:val="00B94A55"/>
    <w:rsid w:val="00B94A6F"/>
    <w:rsid w:val="00B94F5B"/>
    <w:rsid w:val="00B979FD"/>
    <w:rsid w:val="00BC1F0F"/>
    <w:rsid w:val="00BC36CF"/>
    <w:rsid w:val="00BC3BC2"/>
    <w:rsid w:val="00BC43C3"/>
    <w:rsid w:val="00BC4DB6"/>
    <w:rsid w:val="00BC5C45"/>
    <w:rsid w:val="00BD379F"/>
    <w:rsid w:val="00BD7E80"/>
    <w:rsid w:val="00BE020A"/>
    <w:rsid w:val="00BE058D"/>
    <w:rsid w:val="00BE260C"/>
    <w:rsid w:val="00C02882"/>
    <w:rsid w:val="00C17D38"/>
    <w:rsid w:val="00C23C26"/>
    <w:rsid w:val="00C40CBA"/>
    <w:rsid w:val="00C44B1E"/>
    <w:rsid w:val="00C44EC4"/>
    <w:rsid w:val="00C4649A"/>
    <w:rsid w:val="00C56FB2"/>
    <w:rsid w:val="00C63333"/>
    <w:rsid w:val="00C65841"/>
    <w:rsid w:val="00C7381C"/>
    <w:rsid w:val="00C81C25"/>
    <w:rsid w:val="00C832C3"/>
    <w:rsid w:val="00CA3C91"/>
    <w:rsid w:val="00CB6E0F"/>
    <w:rsid w:val="00CC41F3"/>
    <w:rsid w:val="00CC5F87"/>
    <w:rsid w:val="00CC6250"/>
    <w:rsid w:val="00CD3E88"/>
    <w:rsid w:val="00CE3589"/>
    <w:rsid w:val="00CE4B9F"/>
    <w:rsid w:val="00D027F1"/>
    <w:rsid w:val="00D03913"/>
    <w:rsid w:val="00D047C7"/>
    <w:rsid w:val="00D135A3"/>
    <w:rsid w:val="00D14620"/>
    <w:rsid w:val="00D27C32"/>
    <w:rsid w:val="00D437DF"/>
    <w:rsid w:val="00D45B16"/>
    <w:rsid w:val="00D47A77"/>
    <w:rsid w:val="00D5261C"/>
    <w:rsid w:val="00D54B95"/>
    <w:rsid w:val="00D561AA"/>
    <w:rsid w:val="00D57192"/>
    <w:rsid w:val="00D627EF"/>
    <w:rsid w:val="00D7012A"/>
    <w:rsid w:val="00D75013"/>
    <w:rsid w:val="00D77BC9"/>
    <w:rsid w:val="00D811CC"/>
    <w:rsid w:val="00D870CE"/>
    <w:rsid w:val="00DA2612"/>
    <w:rsid w:val="00DA32DD"/>
    <w:rsid w:val="00DA4042"/>
    <w:rsid w:val="00DC06D6"/>
    <w:rsid w:val="00DC3754"/>
    <w:rsid w:val="00DC4EEA"/>
    <w:rsid w:val="00DC62A1"/>
    <w:rsid w:val="00DD3578"/>
    <w:rsid w:val="00DE0C63"/>
    <w:rsid w:val="00DE1F4A"/>
    <w:rsid w:val="00DE2117"/>
    <w:rsid w:val="00DE3C7D"/>
    <w:rsid w:val="00DE75EE"/>
    <w:rsid w:val="00DF1120"/>
    <w:rsid w:val="00DF2CE2"/>
    <w:rsid w:val="00E01E90"/>
    <w:rsid w:val="00E03BCC"/>
    <w:rsid w:val="00E213F9"/>
    <w:rsid w:val="00E214DA"/>
    <w:rsid w:val="00E25E16"/>
    <w:rsid w:val="00E30E77"/>
    <w:rsid w:val="00E41AF6"/>
    <w:rsid w:val="00E52129"/>
    <w:rsid w:val="00E55FCA"/>
    <w:rsid w:val="00E67C2A"/>
    <w:rsid w:val="00E760B3"/>
    <w:rsid w:val="00E777A8"/>
    <w:rsid w:val="00E91F0D"/>
    <w:rsid w:val="00E944A3"/>
    <w:rsid w:val="00E94C40"/>
    <w:rsid w:val="00E9619A"/>
    <w:rsid w:val="00EB4D0D"/>
    <w:rsid w:val="00EB5EDB"/>
    <w:rsid w:val="00EB7A6D"/>
    <w:rsid w:val="00EC44B8"/>
    <w:rsid w:val="00EC4B77"/>
    <w:rsid w:val="00ED48D7"/>
    <w:rsid w:val="00ED5477"/>
    <w:rsid w:val="00EE1474"/>
    <w:rsid w:val="00EE35AD"/>
    <w:rsid w:val="00EE4EC8"/>
    <w:rsid w:val="00EE654B"/>
    <w:rsid w:val="00EE6C14"/>
    <w:rsid w:val="00F0503C"/>
    <w:rsid w:val="00F142C0"/>
    <w:rsid w:val="00F20061"/>
    <w:rsid w:val="00F237E0"/>
    <w:rsid w:val="00F35D53"/>
    <w:rsid w:val="00F365D1"/>
    <w:rsid w:val="00F420E5"/>
    <w:rsid w:val="00F54C08"/>
    <w:rsid w:val="00F610C7"/>
    <w:rsid w:val="00F640C0"/>
    <w:rsid w:val="00F64B36"/>
    <w:rsid w:val="00F70022"/>
    <w:rsid w:val="00F71A04"/>
    <w:rsid w:val="00F72CEE"/>
    <w:rsid w:val="00F74A32"/>
    <w:rsid w:val="00F74CA1"/>
    <w:rsid w:val="00F81B3B"/>
    <w:rsid w:val="00F878F7"/>
    <w:rsid w:val="00F91B54"/>
    <w:rsid w:val="00F93199"/>
    <w:rsid w:val="00FA422F"/>
    <w:rsid w:val="00FA782E"/>
    <w:rsid w:val="00FB2776"/>
    <w:rsid w:val="00FB386D"/>
    <w:rsid w:val="00FC0A3F"/>
    <w:rsid w:val="00FC5BB7"/>
    <w:rsid w:val="00FC73B4"/>
    <w:rsid w:val="00FD0EE4"/>
    <w:rsid w:val="00FD2C77"/>
    <w:rsid w:val="00FD5DAB"/>
    <w:rsid w:val="00FE013C"/>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p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 w:type="paragraph" w:customStyle="1" w:styleId="elementtoproof">
    <w:name w:val="elementtoproof"/>
    <w:basedOn w:val="Normal"/>
    <w:rsid w:val="001A1CE6"/>
    <w:pPr>
      <w:spacing w:before="100" w:beforeAutospacing="1" w:after="100" w:afterAutospacing="1"/>
    </w:pPr>
  </w:style>
  <w:style w:type="character" w:customStyle="1" w:styleId="xql-cursor">
    <w:name w:val="x_ql-cursor"/>
    <w:basedOn w:val="DefaultParagraphFont"/>
    <w:rsid w:val="0070443D"/>
  </w:style>
  <w:style w:type="character" w:styleId="FollowedHyperlink">
    <w:name w:val="FollowedHyperlink"/>
    <w:basedOn w:val="DefaultParagraphFont"/>
    <w:uiPriority w:val="99"/>
    <w:semiHidden/>
    <w:unhideWhenUsed/>
    <w:rsid w:val="005921A2"/>
    <w:rPr>
      <w:color w:val="954F72" w:themeColor="followedHyperlink"/>
      <w:u w:val="single"/>
    </w:rPr>
  </w:style>
  <w:style w:type="paragraph" w:customStyle="1" w:styleId="xindent-1">
    <w:name w:val="x_indent-1"/>
    <w:basedOn w:val="Normal"/>
    <w:rsid w:val="00BC3BC2"/>
    <w:pPr>
      <w:spacing w:before="100" w:beforeAutospacing="1" w:after="100" w:afterAutospacing="1"/>
    </w:pPr>
  </w:style>
  <w:style w:type="paragraph" w:styleId="ListBullet">
    <w:name w:val="List Bullet"/>
    <w:basedOn w:val="Normal"/>
    <w:uiPriority w:val="99"/>
    <w:unhideWhenUsed/>
    <w:rsid w:val="004F3703"/>
    <w:pPr>
      <w:numPr>
        <w:numId w:val="45"/>
      </w:numPr>
      <w:contextualSpacing/>
    </w:pPr>
  </w:style>
  <w:style w:type="paragraph" w:customStyle="1" w:styleId="cvgsua">
    <w:name w:val="cvgsua"/>
    <w:basedOn w:val="Normal"/>
    <w:rsid w:val="002B7021"/>
    <w:pPr>
      <w:spacing w:before="100" w:beforeAutospacing="1" w:after="100" w:afterAutospacing="1"/>
    </w:pPr>
  </w:style>
  <w:style w:type="character" w:customStyle="1" w:styleId="oypena">
    <w:name w:val="oypena"/>
    <w:basedOn w:val="DefaultParagraphFont"/>
    <w:rsid w:val="002B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125">
      <w:bodyDiv w:val="1"/>
      <w:marLeft w:val="0"/>
      <w:marRight w:val="0"/>
      <w:marTop w:val="0"/>
      <w:marBottom w:val="0"/>
      <w:divBdr>
        <w:top w:val="none" w:sz="0" w:space="0" w:color="auto"/>
        <w:left w:val="none" w:sz="0" w:space="0" w:color="auto"/>
        <w:bottom w:val="none" w:sz="0" w:space="0" w:color="auto"/>
        <w:right w:val="none" w:sz="0" w:space="0" w:color="auto"/>
      </w:divBdr>
    </w:div>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04036342">
      <w:bodyDiv w:val="1"/>
      <w:marLeft w:val="0"/>
      <w:marRight w:val="0"/>
      <w:marTop w:val="0"/>
      <w:marBottom w:val="0"/>
      <w:divBdr>
        <w:top w:val="none" w:sz="0" w:space="0" w:color="auto"/>
        <w:left w:val="none" w:sz="0" w:space="0" w:color="auto"/>
        <w:bottom w:val="none" w:sz="0" w:space="0" w:color="auto"/>
        <w:right w:val="none" w:sz="0" w:space="0" w:color="auto"/>
      </w:divBdr>
    </w:div>
    <w:div w:id="157575162">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41257696">
      <w:bodyDiv w:val="1"/>
      <w:marLeft w:val="0"/>
      <w:marRight w:val="0"/>
      <w:marTop w:val="0"/>
      <w:marBottom w:val="0"/>
      <w:divBdr>
        <w:top w:val="none" w:sz="0" w:space="0" w:color="auto"/>
        <w:left w:val="none" w:sz="0" w:space="0" w:color="auto"/>
        <w:bottom w:val="none" w:sz="0" w:space="0" w:color="auto"/>
        <w:right w:val="none" w:sz="0" w:space="0" w:color="auto"/>
      </w:divBdr>
    </w:div>
    <w:div w:id="265232759">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342518929">
      <w:bodyDiv w:val="1"/>
      <w:marLeft w:val="0"/>
      <w:marRight w:val="0"/>
      <w:marTop w:val="0"/>
      <w:marBottom w:val="0"/>
      <w:divBdr>
        <w:top w:val="none" w:sz="0" w:space="0" w:color="auto"/>
        <w:left w:val="none" w:sz="0" w:space="0" w:color="auto"/>
        <w:bottom w:val="none" w:sz="0" w:space="0" w:color="auto"/>
        <w:right w:val="none" w:sz="0" w:space="0" w:color="auto"/>
      </w:divBdr>
    </w:div>
    <w:div w:id="482544112">
      <w:bodyDiv w:val="1"/>
      <w:marLeft w:val="0"/>
      <w:marRight w:val="0"/>
      <w:marTop w:val="0"/>
      <w:marBottom w:val="0"/>
      <w:divBdr>
        <w:top w:val="none" w:sz="0" w:space="0" w:color="auto"/>
        <w:left w:val="none" w:sz="0" w:space="0" w:color="auto"/>
        <w:bottom w:val="none" w:sz="0" w:space="0" w:color="auto"/>
        <w:right w:val="none" w:sz="0" w:space="0" w:color="auto"/>
      </w:divBdr>
    </w:div>
    <w:div w:id="573974837">
      <w:bodyDiv w:val="1"/>
      <w:marLeft w:val="0"/>
      <w:marRight w:val="0"/>
      <w:marTop w:val="0"/>
      <w:marBottom w:val="0"/>
      <w:divBdr>
        <w:top w:val="none" w:sz="0" w:space="0" w:color="auto"/>
        <w:left w:val="none" w:sz="0" w:space="0" w:color="auto"/>
        <w:bottom w:val="none" w:sz="0" w:space="0" w:color="auto"/>
        <w:right w:val="none" w:sz="0" w:space="0" w:color="auto"/>
      </w:divBdr>
    </w:div>
    <w:div w:id="611204469">
      <w:bodyDiv w:val="1"/>
      <w:marLeft w:val="0"/>
      <w:marRight w:val="0"/>
      <w:marTop w:val="0"/>
      <w:marBottom w:val="0"/>
      <w:divBdr>
        <w:top w:val="none" w:sz="0" w:space="0" w:color="auto"/>
        <w:left w:val="none" w:sz="0" w:space="0" w:color="auto"/>
        <w:bottom w:val="none" w:sz="0" w:space="0" w:color="auto"/>
        <w:right w:val="none" w:sz="0" w:space="0" w:color="auto"/>
      </w:divBdr>
    </w:div>
    <w:div w:id="688721176">
      <w:bodyDiv w:val="1"/>
      <w:marLeft w:val="0"/>
      <w:marRight w:val="0"/>
      <w:marTop w:val="0"/>
      <w:marBottom w:val="0"/>
      <w:divBdr>
        <w:top w:val="none" w:sz="0" w:space="0" w:color="auto"/>
        <w:left w:val="none" w:sz="0" w:space="0" w:color="auto"/>
        <w:bottom w:val="none" w:sz="0" w:space="0" w:color="auto"/>
        <w:right w:val="none" w:sz="0" w:space="0" w:color="auto"/>
      </w:divBdr>
    </w:div>
    <w:div w:id="726731135">
      <w:bodyDiv w:val="1"/>
      <w:marLeft w:val="0"/>
      <w:marRight w:val="0"/>
      <w:marTop w:val="0"/>
      <w:marBottom w:val="0"/>
      <w:divBdr>
        <w:top w:val="none" w:sz="0" w:space="0" w:color="auto"/>
        <w:left w:val="none" w:sz="0" w:space="0" w:color="auto"/>
        <w:bottom w:val="none" w:sz="0" w:space="0" w:color="auto"/>
        <w:right w:val="none" w:sz="0" w:space="0" w:color="auto"/>
      </w:divBdr>
    </w:div>
    <w:div w:id="729154199">
      <w:bodyDiv w:val="1"/>
      <w:marLeft w:val="0"/>
      <w:marRight w:val="0"/>
      <w:marTop w:val="0"/>
      <w:marBottom w:val="0"/>
      <w:divBdr>
        <w:top w:val="none" w:sz="0" w:space="0" w:color="auto"/>
        <w:left w:val="none" w:sz="0" w:space="0" w:color="auto"/>
        <w:bottom w:val="none" w:sz="0" w:space="0" w:color="auto"/>
        <w:right w:val="none" w:sz="0" w:space="0" w:color="auto"/>
      </w:divBdr>
    </w:div>
    <w:div w:id="761220475">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879129431">
      <w:bodyDiv w:val="1"/>
      <w:marLeft w:val="0"/>
      <w:marRight w:val="0"/>
      <w:marTop w:val="0"/>
      <w:marBottom w:val="0"/>
      <w:divBdr>
        <w:top w:val="none" w:sz="0" w:space="0" w:color="auto"/>
        <w:left w:val="none" w:sz="0" w:space="0" w:color="auto"/>
        <w:bottom w:val="none" w:sz="0" w:space="0" w:color="auto"/>
        <w:right w:val="none" w:sz="0" w:space="0" w:color="auto"/>
      </w:divBdr>
    </w:div>
    <w:div w:id="884369012">
      <w:bodyDiv w:val="1"/>
      <w:marLeft w:val="0"/>
      <w:marRight w:val="0"/>
      <w:marTop w:val="0"/>
      <w:marBottom w:val="0"/>
      <w:divBdr>
        <w:top w:val="none" w:sz="0" w:space="0" w:color="auto"/>
        <w:left w:val="none" w:sz="0" w:space="0" w:color="auto"/>
        <w:bottom w:val="none" w:sz="0" w:space="0" w:color="auto"/>
        <w:right w:val="none" w:sz="0" w:space="0" w:color="auto"/>
      </w:divBdr>
    </w:div>
    <w:div w:id="900092792">
      <w:bodyDiv w:val="1"/>
      <w:marLeft w:val="0"/>
      <w:marRight w:val="0"/>
      <w:marTop w:val="0"/>
      <w:marBottom w:val="0"/>
      <w:divBdr>
        <w:top w:val="none" w:sz="0" w:space="0" w:color="auto"/>
        <w:left w:val="none" w:sz="0" w:space="0" w:color="auto"/>
        <w:bottom w:val="none" w:sz="0" w:space="0" w:color="auto"/>
        <w:right w:val="none" w:sz="0" w:space="0" w:color="auto"/>
      </w:divBdr>
    </w:div>
    <w:div w:id="921917546">
      <w:bodyDiv w:val="1"/>
      <w:marLeft w:val="0"/>
      <w:marRight w:val="0"/>
      <w:marTop w:val="0"/>
      <w:marBottom w:val="0"/>
      <w:divBdr>
        <w:top w:val="none" w:sz="0" w:space="0" w:color="auto"/>
        <w:left w:val="none" w:sz="0" w:space="0" w:color="auto"/>
        <w:bottom w:val="none" w:sz="0" w:space="0" w:color="auto"/>
        <w:right w:val="none" w:sz="0" w:space="0" w:color="auto"/>
      </w:divBdr>
    </w:div>
    <w:div w:id="950169742">
      <w:bodyDiv w:val="1"/>
      <w:marLeft w:val="0"/>
      <w:marRight w:val="0"/>
      <w:marTop w:val="0"/>
      <w:marBottom w:val="0"/>
      <w:divBdr>
        <w:top w:val="none" w:sz="0" w:space="0" w:color="auto"/>
        <w:left w:val="none" w:sz="0" w:space="0" w:color="auto"/>
        <w:bottom w:val="none" w:sz="0" w:space="0" w:color="auto"/>
        <w:right w:val="none" w:sz="0" w:space="0" w:color="auto"/>
      </w:divBdr>
    </w:div>
    <w:div w:id="1048726948">
      <w:bodyDiv w:val="1"/>
      <w:marLeft w:val="0"/>
      <w:marRight w:val="0"/>
      <w:marTop w:val="0"/>
      <w:marBottom w:val="0"/>
      <w:divBdr>
        <w:top w:val="none" w:sz="0" w:space="0" w:color="auto"/>
        <w:left w:val="none" w:sz="0" w:space="0" w:color="auto"/>
        <w:bottom w:val="none" w:sz="0" w:space="0" w:color="auto"/>
        <w:right w:val="none" w:sz="0" w:space="0" w:color="auto"/>
      </w:divBdr>
    </w:div>
    <w:div w:id="1105419310">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20227593">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36862245">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260140964">
      <w:bodyDiv w:val="1"/>
      <w:marLeft w:val="0"/>
      <w:marRight w:val="0"/>
      <w:marTop w:val="0"/>
      <w:marBottom w:val="0"/>
      <w:divBdr>
        <w:top w:val="none" w:sz="0" w:space="0" w:color="auto"/>
        <w:left w:val="none" w:sz="0" w:space="0" w:color="auto"/>
        <w:bottom w:val="none" w:sz="0" w:space="0" w:color="auto"/>
        <w:right w:val="none" w:sz="0" w:space="0" w:color="auto"/>
      </w:divBdr>
    </w:div>
    <w:div w:id="1262568928">
      <w:bodyDiv w:val="1"/>
      <w:marLeft w:val="0"/>
      <w:marRight w:val="0"/>
      <w:marTop w:val="0"/>
      <w:marBottom w:val="0"/>
      <w:divBdr>
        <w:top w:val="none" w:sz="0" w:space="0" w:color="auto"/>
        <w:left w:val="none" w:sz="0" w:space="0" w:color="auto"/>
        <w:bottom w:val="none" w:sz="0" w:space="0" w:color="auto"/>
        <w:right w:val="none" w:sz="0" w:space="0" w:color="auto"/>
      </w:divBdr>
    </w:div>
    <w:div w:id="1306740993">
      <w:bodyDiv w:val="1"/>
      <w:marLeft w:val="0"/>
      <w:marRight w:val="0"/>
      <w:marTop w:val="0"/>
      <w:marBottom w:val="0"/>
      <w:divBdr>
        <w:top w:val="none" w:sz="0" w:space="0" w:color="auto"/>
        <w:left w:val="none" w:sz="0" w:space="0" w:color="auto"/>
        <w:bottom w:val="none" w:sz="0" w:space="0" w:color="auto"/>
        <w:right w:val="none" w:sz="0" w:space="0" w:color="auto"/>
      </w:divBdr>
    </w:div>
    <w:div w:id="1359887244">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494639875">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558514608">
      <w:bodyDiv w:val="1"/>
      <w:marLeft w:val="0"/>
      <w:marRight w:val="0"/>
      <w:marTop w:val="0"/>
      <w:marBottom w:val="0"/>
      <w:divBdr>
        <w:top w:val="none" w:sz="0" w:space="0" w:color="auto"/>
        <w:left w:val="none" w:sz="0" w:space="0" w:color="auto"/>
        <w:bottom w:val="none" w:sz="0" w:space="0" w:color="auto"/>
        <w:right w:val="none" w:sz="0" w:space="0" w:color="auto"/>
      </w:divBdr>
    </w:div>
    <w:div w:id="1560170199">
      <w:bodyDiv w:val="1"/>
      <w:marLeft w:val="0"/>
      <w:marRight w:val="0"/>
      <w:marTop w:val="0"/>
      <w:marBottom w:val="0"/>
      <w:divBdr>
        <w:top w:val="none" w:sz="0" w:space="0" w:color="auto"/>
        <w:left w:val="none" w:sz="0" w:space="0" w:color="auto"/>
        <w:bottom w:val="none" w:sz="0" w:space="0" w:color="auto"/>
        <w:right w:val="none" w:sz="0" w:space="0" w:color="auto"/>
      </w:divBdr>
    </w:div>
    <w:div w:id="1617442810">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662276804">
      <w:bodyDiv w:val="1"/>
      <w:marLeft w:val="0"/>
      <w:marRight w:val="0"/>
      <w:marTop w:val="0"/>
      <w:marBottom w:val="0"/>
      <w:divBdr>
        <w:top w:val="none" w:sz="0" w:space="0" w:color="auto"/>
        <w:left w:val="none" w:sz="0" w:space="0" w:color="auto"/>
        <w:bottom w:val="none" w:sz="0" w:space="0" w:color="auto"/>
        <w:right w:val="none" w:sz="0" w:space="0" w:color="auto"/>
      </w:divBdr>
    </w:div>
    <w:div w:id="1754010168">
      <w:bodyDiv w:val="1"/>
      <w:marLeft w:val="0"/>
      <w:marRight w:val="0"/>
      <w:marTop w:val="0"/>
      <w:marBottom w:val="0"/>
      <w:divBdr>
        <w:top w:val="none" w:sz="0" w:space="0" w:color="auto"/>
        <w:left w:val="none" w:sz="0" w:space="0" w:color="auto"/>
        <w:bottom w:val="none" w:sz="0" w:space="0" w:color="auto"/>
        <w:right w:val="none" w:sz="0" w:space="0" w:color="auto"/>
      </w:divBdr>
    </w:div>
    <w:div w:id="1885410374">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1968924994">
      <w:bodyDiv w:val="1"/>
      <w:marLeft w:val="0"/>
      <w:marRight w:val="0"/>
      <w:marTop w:val="0"/>
      <w:marBottom w:val="0"/>
      <w:divBdr>
        <w:top w:val="none" w:sz="0" w:space="0" w:color="auto"/>
        <w:left w:val="none" w:sz="0" w:space="0" w:color="auto"/>
        <w:bottom w:val="none" w:sz="0" w:space="0" w:color="auto"/>
        <w:right w:val="none" w:sz="0" w:space="0" w:color="auto"/>
      </w:divBdr>
    </w:div>
    <w:div w:id="1970165332">
      <w:bodyDiv w:val="1"/>
      <w:marLeft w:val="0"/>
      <w:marRight w:val="0"/>
      <w:marTop w:val="0"/>
      <w:marBottom w:val="0"/>
      <w:divBdr>
        <w:top w:val="none" w:sz="0" w:space="0" w:color="auto"/>
        <w:left w:val="none" w:sz="0" w:space="0" w:color="auto"/>
        <w:bottom w:val="none" w:sz="0" w:space="0" w:color="auto"/>
        <w:right w:val="none" w:sz="0" w:space="0" w:color="auto"/>
      </w:divBdr>
    </w:div>
    <w:div w:id="2017491759">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 w:id="2126733787">
      <w:bodyDiv w:val="1"/>
      <w:marLeft w:val="0"/>
      <w:marRight w:val="0"/>
      <w:marTop w:val="0"/>
      <w:marBottom w:val="0"/>
      <w:divBdr>
        <w:top w:val="none" w:sz="0" w:space="0" w:color="auto"/>
        <w:left w:val="none" w:sz="0" w:space="0" w:color="auto"/>
        <w:bottom w:val="none" w:sz="0" w:space="0" w:color="auto"/>
        <w:right w:val="none" w:sz="0" w:space="0" w:color="auto"/>
      </w:divBdr>
    </w:div>
    <w:div w:id="2143886635">
      <w:bodyDiv w:val="1"/>
      <w:marLeft w:val="0"/>
      <w:marRight w:val="0"/>
      <w:marTop w:val="0"/>
      <w:marBottom w:val="0"/>
      <w:divBdr>
        <w:top w:val="none" w:sz="0" w:space="0" w:color="auto"/>
        <w:left w:val="none" w:sz="0" w:space="0" w:color="auto"/>
        <w:bottom w:val="none" w:sz="0" w:space="0" w:color="auto"/>
        <w:right w:val="none" w:sz="0" w:space="0" w:color="auto"/>
      </w:divBdr>
    </w:div>
    <w:div w:id="21443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disabilityinclusion.org/upcoming-events.html" TargetMode="External"/><Relationship Id="rId13" Type="http://schemas.openxmlformats.org/officeDocument/2006/relationships/hyperlink" Target="https://www.centerfordisabilityinclusion.org/business-partner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alls@centerfordisabilityinclusion.org" TargetMode="External"/><Relationship Id="rId12" Type="http://schemas.openxmlformats.org/officeDocument/2006/relationships/hyperlink" Target="https://www.centerfordisabilityinclusion.org/training.html" TargetMode="External"/><Relationship Id="rId17" Type="http://schemas.openxmlformats.org/officeDocument/2006/relationships/hyperlink" Target="mailto:bperkins@centerfordisabilityinclusion.org" TargetMode="External"/><Relationship Id="rId2" Type="http://schemas.openxmlformats.org/officeDocument/2006/relationships/styles" Target="styles.xml"/><Relationship Id="rId16" Type="http://schemas.openxmlformats.org/officeDocument/2006/relationships/hyperlink" Target="https://www.centerfordisabilityinclusion.org/" TargetMode="External"/><Relationship Id="rId1" Type="http://schemas.openxmlformats.org/officeDocument/2006/relationships/numbering" Target="numbering.xml"/><Relationship Id="rId6" Type="http://schemas.openxmlformats.org/officeDocument/2006/relationships/hyperlink" Target="https://www.centerfordisabilityinclusion.org/annual-awards-event.html" TargetMode="External"/><Relationship Id="rId11" Type="http://schemas.openxmlformats.org/officeDocument/2006/relationships/hyperlink" Target="https://www.centerfordisabilityinclusion.org/resources.html" TargetMode="External"/><Relationship Id="rId5" Type="http://schemas.openxmlformats.org/officeDocument/2006/relationships/hyperlink" Target="https://www.linkedin.com/company/centerfordisabilityinclusion/" TargetMode="External"/><Relationship Id="rId15" Type="http://schemas.openxmlformats.org/officeDocument/2006/relationships/image" Target="media/image1.jpg"/><Relationship Id="rId10" Type="http://schemas.openxmlformats.org/officeDocument/2006/relationships/hyperlink" Target="bperkins@centerfordisabilityinclus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terfordisabilityinclusion.org/partnership.html" TargetMode="External"/><Relationship Id="rId14" Type="http://schemas.openxmlformats.org/officeDocument/2006/relationships/hyperlink" Target="https://www.linkedin.com/company/centerfordisability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43</cp:revision>
  <cp:lastPrinted>2022-07-29T18:12:00Z</cp:lastPrinted>
  <dcterms:created xsi:type="dcterms:W3CDTF">2023-11-07T22:02:00Z</dcterms:created>
  <dcterms:modified xsi:type="dcterms:W3CDTF">2023-11-07T23:21:00Z</dcterms:modified>
</cp:coreProperties>
</file>